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095" w:rsidRDefault="00155095">
      <w:pPr>
        <w:spacing w:after="236" w:line="292" w:lineRule="auto"/>
        <w:ind w:left="10" w:right="-15"/>
        <w:jc w:val="center"/>
        <w:rPr>
          <w:b/>
        </w:rPr>
      </w:pPr>
      <w:bookmarkStart w:id="0" w:name="_GoBack"/>
      <w:bookmarkEnd w:id="0"/>
      <w:r>
        <w:rPr>
          <w:b/>
        </w:rPr>
        <w:t>MINUTES</w:t>
      </w:r>
    </w:p>
    <w:p w:rsidR="00AF48EB" w:rsidRDefault="001121CD">
      <w:pPr>
        <w:spacing w:after="236" w:line="292" w:lineRule="auto"/>
        <w:ind w:left="10" w:right="-15"/>
        <w:jc w:val="center"/>
      </w:pPr>
      <w:r>
        <w:rPr>
          <w:b/>
        </w:rPr>
        <w:t>WINTHROP BOARD of HEALTH</w:t>
      </w:r>
      <w:r w:rsidR="00570D4D">
        <w:rPr>
          <w:b/>
        </w:rPr>
        <w:t xml:space="preserve"> </w:t>
      </w:r>
      <w:r w:rsidR="004A37A1">
        <w:rPr>
          <w:b/>
        </w:rPr>
        <w:t>MEETING</w:t>
      </w:r>
      <w:r w:rsidR="00570D4D">
        <w:rPr>
          <w:b/>
        </w:rPr>
        <w:t xml:space="preserve"> VIA</w:t>
      </w:r>
      <w:r w:rsidR="00D91D4B">
        <w:rPr>
          <w:b/>
        </w:rPr>
        <w:t xml:space="preserve"> REMOTE</w:t>
      </w:r>
      <w:r w:rsidR="00570D4D">
        <w:rPr>
          <w:b/>
        </w:rPr>
        <w:t xml:space="preserve"> </w:t>
      </w:r>
      <w:r w:rsidR="00D91D4B">
        <w:rPr>
          <w:b/>
        </w:rPr>
        <w:t>ACCESS</w:t>
      </w:r>
    </w:p>
    <w:p w:rsidR="0019193E" w:rsidRDefault="008E00F7" w:rsidP="00535BA1">
      <w:pPr>
        <w:spacing w:after="236" w:line="292" w:lineRule="auto"/>
        <w:ind w:left="2160" w:right="-15" w:firstLine="720"/>
      </w:pPr>
      <w:r>
        <w:rPr>
          <w:b/>
        </w:rPr>
        <w:t>APRIL 30</w:t>
      </w:r>
      <w:r w:rsidR="00155095">
        <w:rPr>
          <w:b/>
        </w:rPr>
        <w:t>, 2020</w:t>
      </w:r>
      <w:r w:rsidR="00535BA1">
        <w:rPr>
          <w:b/>
        </w:rPr>
        <w:t xml:space="preserve">   </w:t>
      </w:r>
      <w:r>
        <w:rPr>
          <w:b/>
        </w:rPr>
        <w:t>6</w:t>
      </w:r>
      <w:r w:rsidR="00D91D4B">
        <w:rPr>
          <w:b/>
        </w:rPr>
        <w:t xml:space="preserve">:00 </w:t>
      </w:r>
      <w:r w:rsidR="00AF70E4">
        <w:rPr>
          <w:b/>
        </w:rPr>
        <w:t xml:space="preserve">PM </w:t>
      </w:r>
    </w:p>
    <w:p w:rsidR="0019193E" w:rsidRDefault="0019193E">
      <w:pPr>
        <w:spacing w:after="236" w:line="292" w:lineRule="auto"/>
        <w:ind w:left="10" w:right="-15"/>
        <w:jc w:val="center"/>
      </w:pPr>
    </w:p>
    <w:p w:rsidR="00660FD9" w:rsidRDefault="001121CD" w:rsidP="003B17AD">
      <w:pPr>
        <w:spacing w:after="276"/>
        <w:ind w:left="10"/>
      </w:pPr>
      <w:r>
        <w:rPr>
          <w:b/>
        </w:rPr>
        <w:t xml:space="preserve">BOARD MEMBERS PRESENT: </w:t>
      </w:r>
      <w:r w:rsidR="009A42AE">
        <w:t xml:space="preserve"> Chair</w:t>
      </w:r>
      <w:r>
        <w:t>: Bill Schmidt</w:t>
      </w:r>
      <w:r w:rsidR="00F2369F">
        <w:t xml:space="preserve">; </w:t>
      </w:r>
      <w:r w:rsidR="00D91D4B">
        <w:t xml:space="preserve">Vice-Chair: Astrid Weins; </w:t>
      </w:r>
      <w:r w:rsidRPr="00AF70E4">
        <w:t xml:space="preserve">Member: Susan </w:t>
      </w:r>
      <w:r w:rsidRPr="00BC5581">
        <w:t xml:space="preserve">Maguire.  </w:t>
      </w:r>
    </w:p>
    <w:p w:rsidR="00D91D4B" w:rsidRDefault="00D91D4B" w:rsidP="00071CB7">
      <w:pPr>
        <w:spacing w:after="277"/>
        <w:ind w:left="10"/>
        <w:rPr>
          <w:b/>
        </w:rPr>
      </w:pPr>
      <w:r>
        <w:rPr>
          <w:b/>
        </w:rPr>
        <w:t xml:space="preserve">TOWN of WINTHROP: </w:t>
      </w:r>
      <w:r w:rsidR="008E00F7">
        <w:t xml:space="preserve">Meredith Hurley, </w:t>
      </w:r>
      <w:r w:rsidRPr="00D91D4B">
        <w:t>Carla Vitale</w:t>
      </w:r>
      <w:r w:rsidR="008E00F7">
        <w:t>, Peg Lyons</w:t>
      </w:r>
    </w:p>
    <w:p w:rsidR="00071CB7" w:rsidRDefault="001121CD" w:rsidP="00071CB7">
      <w:pPr>
        <w:spacing w:after="277"/>
        <w:ind w:left="10"/>
      </w:pPr>
      <w:r w:rsidRPr="000A6EA3">
        <w:rPr>
          <w:b/>
          <w:bCs/>
          <w:szCs w:val="24"/>
        </w:rPr>
        <w:t>CALL TO ORDER:</w:t>
      </w:r>
      <w:r w:rsidR="00570D4D">
        <w:t xml:space="preserve"> </w:t>
      </w:r>
      <w:r w:rsidR="008E00F7">
        <w:t xml:space="preserve">Chair Schmidt called the meeting to order </w:t>
      </w:r>
      <w:r w:rsidR="00570D4D">
        <w:t xml:space="preserve">at </w:t>
      </w:r>
      <w:r w:rsidR="008E00F7">
        <w:t>6:05</w:t>
      </w:r>
      <w:r w:rsidR="00D91D4B">
        <w:t xml:space="preserve"> pm</w:t>
      </w:r>
      <w:r w:rsidR="00535BA1">
        <w:t xml:space="preserve">.  </w:t>
      </w:r>
    </w:p>
    <w:p w:rsidR="00E91BA7" w:rsidRDefault="006E217D" w:rsidP="006E217D">
      <w:pPr>
        <w:spacing w:after="291" w:line="316" w:lineRule="auto"/>
        <w:ind w:left="10" w:right="-15"/>
        <w:rPr>
          <w:b/>
        </w:rPr>
      </w:pPr>
      <w:r>
        <w:rPr>
          <w:b/>
        </w:rPr>
        <w:t xml:space="preserve">PUBLIC COMMENT: </w:t>
      </w:r>
      <w:r w:rsidR="00585C2A" w:rsidRPr="00585C2A">
        <w:t xml:space="preserve"> No public comments received via email prior to the meeting.</w:t>
      </w:r>
    </w:p>
    <w:p w:rsidR="00062CB8" w:rsidRDefault="00585C2A" w:rsidP="006E217D">
      <w:pPr>
        <w:spacing w:after="291" w:line="316" w:lineRule="auto"/>
        <w:ind w:left="10" w:right="-15"/>
        <w:rPr>
          <w:b/>
          <w:color w:val="auto"/>
          <w:sz w:val="22"/>
        </w:rPr>
      </w:pPr>
      <w:r w:rsidRPr="00585C2A">
        <w:rPr>
          <w:b/>
          <w:color w:val="auto"/>
          <w:sz w:val="22"/>
        </w:rPr>
        <w:t>WINTHROP HOUSING AUTHORITY:</w:t>
      </w:r>
    </w:p>
    <w:p w:rsidR="00B355FC" w:rsidRDefault="00585C2A" w:rsidP="00B355FC">
      <w:pPr>
        <w:spacing w:after="291" w:line="316" w:lineRule="auto"/>
        <w:ind w:left="10" w:right="-15"/>
        <w:rPr>
          <w:color w:val="auto"/>
          <w:sz w:val="22"/>
        </w:rPr>
      </w:pPr>
      <w:r w:rsidRPr="00907EDB">
        <w:rPr>
          <w:color w:val="auto"/>
          <w:sz w:val="22"/>
        </w:rPr>
        <w:t xml:space="preserve">Per the recommendation of DPH on 4/28/2020, at the advisement to the </w:t>
      </w:r>
      <w:r w:rsidR="00B355FC">
        <w:rPr>
          <w:color w:val="auto"/>
          <w:sz w:val="22"/>
        </w:rPr>
        <w:t xml:space="preserve">MA </w:t>
      </w:r>
      <w:r w:rsidRPr="00907EDB">
        <w:rPr>
          <w:color w:val="auto"/>
          <w:sz w:val="22"/>
        </w:rPr>
        <w:t xml:space="preserve">Department of Housing and Economic </w:t>
      </w:r>
      <w:r w:rsidR="00907EDB" w:rsidRPr="00907EDB">
        <w:rPr>
          <w:color w:val="auto"/>
          <w:sz w:val="22"/>
        </w:rPr>
        <w:t>Development, the Board</w:t>
      </w:r>
      <w:r w:rsidR="00907EDB">
        <w:rPr>
          <w:color w:val="auto"/>
          <w:sz w:val="22"/>
        </w:rPr>
        <w:t xml:space="preserve">, with input from Ms. Hurley and Ms. Lyons, </w:t>
      </w:r>
      <w:r w:rsidR="00907EDB" w:rsidRPr="00907EDB">
        <w:rPr>
          <w:color w:val="auto"/>
          <w:sz w:val="22"/>
        </w:rPr>
        <w:t>drafted an Emergency Order prepared by Chair Schmidt</w:t>
      </w:r>
      <w:r w:rsidR="00B331E8">
        <w:rPr>
          <w:color w:val="auto"/>
          <w:sz w:val="22"/>
        </w:rPr>
        <w:t xml:space="preserve">.  </w:t>
      </w:r>
      <w:r w:rsidR="00907EDB" w:rsidRPr="00907EDB">
        <w:rPr>
          <w:color w:val="auto"/>
          <w:sz w:val="22"/>
        </w:rPr>
        <w:t xml:space="preserve"> </w:t>
      </w:r>
      <w:r w:rsidR="00B331E8">
        <w:rPr>
          <w:color w:val="auto"/>
          <w:sz w:val="22"/>
        </w:rPr>
        <w:t xml:space="preserve">The Order </w:t>
      </w:r>
      <w:r w:rsidR="00B355FC">
        <w:rPr>
          <w:color w:val="auto"/>
          <w:sz w:val="22"/>
        </w:rPr>
        <w:t>restrict</w:t>
      </w:r>
      <w:r w:rsidR="00B331E8">
        <w:rPr>
          <w:color w:val="auto"/>
          <w:sz w:val="22"/>
        </w:rPr>
        <w:t>s</w:t>
      </w:r>
      <w:r w:rsidR="00B355FC">
        <w:rPr>
          <w:color w:val="auto"/>
          <w:sz w:val="22"/>
        </w:rPr>
        <w:t xml:space="preserve"> public </w:t>
      </w:r>
      <w:r w:rsidRPr="00907EDB">
        <w:rPr>
          <w:color w:val="auto"/>
          <w:sz w:val="22"/>
        </w:rPr>
        <w:t>ac</w:t>
      </w:r>
      <w:r w:rsidR="00907EDB" w:rsidRPr="00907EDB">
        <w:rPr>
          <w:color w:val="auto"/>
          <w:sz w:val="22"/>
        </w:rPr>
        <w:t xml:space="preserve">cess to high-risk developments to reduce the risk of transmission of COVID-19 to </w:t>
      </w:r>
      <w:r w:rsidR="00B355FC">
        <w:rPr>
          <w:color w:val="auto"/>
          <w:sz w:val="22"/>
        </w:rPr>
        <w:t>Winthrop Housing Authority residents</w:t>
      </w:r>
      <w:r w:rsidR="00907EDB" w:rsidRPr="00907EDB">
        <w:rPr>
          <w:color w:val="auto"/>
          <w:sz w:val="22"/>
        </w:rPr>
        <w:t>.</w:t>
      </w:r>
      <w:r w:rsidR="00B355FC">
        <w:rPr>
          <w:color w:val="auto"/>
          <w:sz w:val="22"/>
        </w:rPr>
        <w:t xml:space="preserve">  Chair Schmidt motioned to approve the Order, seconded by S. Maguire, vote unanimous. </w:t>
      </w:r>
    </w:p>
    <w:p w:rsidR="00062CB8" w:rsidRDefault="00907EDB" w:rsidP="00B355FC">
      <w:pPr>
        <w:spacing w:after="291" w:line="316" w:lineRule="auto"/>
        <w:ind w:left="10" w:right="-15"/>
        <w:rPr>
          <w:color w:val="auto"/>
          <w:sz w:val="22"/>
        </w:rPr>
      </w:pPr>
      <w:r w:rsidRPr="00907EDB">
        <w:rPr>
          <w:color w:val="auto"/>
          <w:sz w:val="22"/>
        </w:rPr>
        <w:t>Documents referenced: Materials supplied by DPH on 4/28/2020</w:t>
      </w:r>
      <w:r>
        <w:rPr>
          <w:color w:val="auto"/>
          <w:sz w:val="22"/>
        </w:rPr>
        <w:t>.</w:t>
      </w:r>
      <w:r w:rsidR="00B355FC">
        <w:rPr>
          <w:color w:val="auto"/>
          <w:sz w:val="22"/>
        </w:rPr>
        <w:t xml:space="preserve">  Next Steps: Board members will sign Order.  Ms. Lyons will send out mailing to all residents tomorrow; signage has already been posted re: required face coverings. Order will be posted on the Town’s Daily Update.</w:t>
      </w:r>
    </w:p>
    <w:p w:rsidR="00B355FC" w:rsidRDefault="00B355FC" w:rsidP="00B355FC">
      <w:pPr>
        <w:spacing w:after="291" w:line="316" w:lineRule="auto"/>
        <w:ind w:left="10" w:right="-15"/>
        <w:rPr>
          <w:b/>
          <w:color w:val="auto"/>
          <w:sz w:val="22"/>
        </w:rPr>
      </w:pPr>
      <w:r>
        <w:rPr>
          <w:b/>
          <w:color w:val="auto"/>
          <w:sz w:val="22"/>
        </w:rPr>
        <w:t>BOARD of HEALTH ADVISORY RE: SOCIAL DISTANCING:</w:t>
      </w:r>
    </w:p>
    <w:p w:rsidR="00B355FC" w:rsidRDefault="00B355FC" w:rsidP="00B355FC">
      <w:pPr>
        <w:spacing w:after="291" w:line="316" w:lineRule="auto"/>
        <w:ind w:left="10" w:right="-15"/>
        <w:rPr>
          <w:color w:val="auto"/>
          <w:sz w:val="22"/>
        </w:rPr>
      </w:pPr>
      <w:r w:rsidRPr="000D786D">
        <w:rPr>
          <w:color w:val="auto"/>
          <w:sz w:val="22"/>
        </w:rPr>
        <w:t xml:space="preserve">Board members reviewed a draft of a Board of Health Advisory to reinforce the importance of social distancing as well as face coverings when out in public.  </w:t>
      </w:r>
      <w:r w:rsidR="000D786D" w:rsidRPr="000D786D">
        <w:rPr>
          <w:color w:val="auto"/>
          <w:sz w:val="22"/>
        </w:rPr>
        <w:t>Rather than mandate that face coverings be worn in public, Chair Schmidt, seconded by A. Weins, the Board agreed to issue an advisory that face covering should be worn when social distancing cannot be maintained, as well as reinforcing the guidelines defined for social distancing.  M. Hurley informed the Board that S. Calla has already posted on the electronic message boards entering town the need to wear face coverings.   Next steps:  Comments on the draft Advisory will be sent to S. Maguire on 4/31/2020.  Once finalized, the Advisory will be posted via social media, including the Transcript and WCAT.</w:t>
      </w:r>
    </w:p>
    <w:p w:rsidR="000F45BD" w:rsidRDefault="000F45BD" w:rsidP="00B355FC">
      <w:pPr>
        <w:spacing w:after="291" w:line="316" w:lineRule="auto"/>
        <w:ind w:left="10" w:right="-15"/>
        <w:rPr>
          <w:color w:val="auto"/>
          <w:sz w:val="22"/>
        </w:rPr>
      </w:pPr>
      <w:r>
        <w:rPr>
          <w:color w:val="auto"/>
          <w:sz w:val="22"/>
        </w:rPr>
        <w:lastRenderedPageBreak/>
        <w:t>Documents reviewed: Draft of Advisory prepared by S. Maguire.</w:t>
      </w:r>
    </w:p>
    <w:p w:rsidR="000D786D" w:rsidRDefault="000D786D" w:rsidP="00B355FC">
      <w:pPr>
        <w:spacing w:after="291" w:line="316" w:lineRule="auto"/>
        <w:ind w:left="10" w:right="-15"/>
        <w:rPr>
          <w:b/>
          <w:color w:val="auto"/>
          <w:sz w:val="22"/>
        </w:rPr>
      </w:pPr>
      <w:r w:rsidRPr="000D786D">
        <w:rPr>
          <w:b/>
          <w:color w:val="auto"/>
          <w:sz w:val="22"/>
        </w:rPr>
        <w:t>PUBLIC HEALTH DIRECTOR UPDATE (M. HURLEY):</w:t>
      </w:r>
    </w:p>
    <w:p w:rsidR="000D786D" w:rsidRPr="000F45BD" w:rsidRDefault="00A97BBE" w:rsidP="000F45BD">
      <w:pPr>
        <w:pStyle w:val="ListParagraph"/>
        <w:numPr>
          <w:ilvl w:val="0"/>
          <w:numId w:val="32"/>
        </w:numPr>
        <w:spacing w:after="291" w:line="316" w:lineRule="auto"/>
        <w:ind w:right="-15"/>
        <w:rPr>
          <w:color w:val="auto"/>
          <w:sz w:val="22"/>
        </w:rPr>
      </w:pPr>
      <w:r w:rsidRPr="000F45BD">
        <w:rPr>
          <w:color w:val="auto"/>
          <w:sz w:val="22"/>
        </w:rPr>
        <w:t>Ms.</w:t>
      </w:r>
      <w:r w:rsidR="000D786D" w:rsidRPr="000F45BD">
        <w:rPr>
          <w:color w:val="auto"/>
          <w:sz w:val="22"/>
        </w:rPr>
        <w:t xml:space="preserve">, Hurley provided an update on the </w:t>
      </w:r>
      <w:r w:rsidR="000F45BD" w:rsidRPr="000F45BD">
        <w:rPr>
          <w:color w:val="auto"/>
          <w:sz w:val="22"/>
        </w:rPr>
        <w:t>status of COVID-19 testing in assisted living facilities.</w:t>
      </w:r>
    </w:p>
    <w:p w:rsidR="000F45BD" w:rsidRDefault="000F45BD" w:rsidP="000F45BD">
      <w:pPr>
        <w:pStyle w:val="ListParagraph"/>
        <w:numPr>
          <w:ilvl w:val="0"/>
          <w:numId w:val="32"/>
        </w:numPr>
        <w:spacing w:after="291" w:line="316" w:lineRule="auto"/>
        <w:ind w:right="-15"/>
        <w:rPr>
          <w:color w:val="auto"/>
          <w:sz w:val="22"/>
        </w:rPr>
      </w:pPr>
      <w:r w:rsidRPr="000F45BD">
        <w:rPr>
          <w:color w:val="auto"/>
          <w:sz w:val="22"/>
        </w:rPr>
        <w:t>SAP</w:t>
      </w:r>
      <w:r w:rsidR="00B331E8">
        <w:rPr>
          <w:color w:val="auto"/>
          <w:sz w:val="22"/>
        </w:rPr>
        <w:t>C</w:t>
      </w:r>
      <w:r w:rsidRPr="000F45BD">
        <w:rPr>
          <w:color w:val="auto"/>
          <w:sz w:val="22"/>
        </w:rPr>
        <w:t xml:space="preserve"> grant was passed allocating $33,000 to participants.</w:t>
      </w:r>
    </w:p>
    <w:p w:rsidR="000F45BD" w:rsidRDefault="000F45BD" w:rsidP="000F45BD">
      <w:pPr>
        <w:spacing w:after="291" w:line="316" w:lineRule="auto"/>
        <w:ind w:left="20" w:right="-15"/>
        <w:rPr>
          <w:b/>
          <w:color w:val="auto"/>
          <w:sz w:val="22"/>
        </w:rPr>
      </w:pPr>
      <w:r w:rsidRPr="000F45BD">
        <w:rPr>
          <w:b/>
          <w:color w:val="auto"/>
          <w:sz w:val="22"/>
        </w:rPr>
        <w:t>N</w:t>
      </w:r>
      <w:r w:rsidR="00A97BBE">
        <w:rPr>
          <w:b/>
          <w:color w:val="auto"/>
          <w:sz w:val="22"/>
        </w:rPr>
        <w:t xml:space="preserve">ORTH </w:t>
      </w:r>
      <w:r w:rsidR="00A97BBE" w:rsidRPr="000F45BD">
        <w:rPr>
          <w:b/>
          <w:color w:val="auto"/>
          <w:sz w:val="22"/>
        </w:rPr>
        <w:t>S</w:t>
      </w:r>
      <w:r w:rsidR="00A97BBE">
        <w:rPr>
          <w:b/>
          <w:color w:val="auto"/>
          <w:sz w:val="22"/>
        </w:rPr>
        <w:t>UFFOLK</w:t>
      </w:r>
      <w:r w:rsidR="00A97BBE" w:rsidRPr="000F45BD">
        <w:rPr>
          <w:b/>
          <w:color w:val="auto"/>
          <w:sz w:val="22"/>
        </w:rPr>
        <w:t xml:space="preserve"> COLLABORATIVE </w:t>
      </w:r>
      <w:r w:rsidR="00A97BBE">
        <w:rPr>
          <w:b/>
          <w:color w:val="auto"/>
          <w:sz w:val="22"/>
        </w:rPr>
        <w:t xml:space="preserve">DETERMINATION OF NEED (DON) </w:t>
      </w:r>
      <w:r w:rsidRPr="000F45BD">
        <w:rPr>
          <w:b/>
          <w:color w:val="auto"/>
          <w:sz w:val="22"/>
        </w:rPr>
        <w:t>ALLOCATION COMMITTEE:</w:t>
      </w:r>
    </w:p>
    <w:p w:rsidR="000F45BD" w:rsidRPr="00A43DA7" w:rsidRDefault="000F45BD" w:rsidP="000F45BD">
      <w:pPr>
        <w:spacing w:after="291" w:line="316" w:lineRule="auto"/>
        <w:ind w:left="20" w:right="-15"/>
        <w:rPr>
          <w:color w:val="auto"/>
          <w:sz w:val="22"/>
        </w:rPr>
      </w:pPr>
      <w:r w:rsidRPr="00A43DA7">
        <w:rPr>
          <w:color w:val="auto"/>
          <w:sz w:val="22"/>
        </w:rPr>
        <w:t xml:space="preserve">S. Maguire informed the Board that she has been invited to sit on the </w:t>
      </w:r>
      <w:r w:rsidRPr="00A43DA7">
        <w:rPr>
          <w:color w:val="auto"/>
          <w:sz w:val="20"/>
        </w:rPr>
        <w:t>Allocation Commit</w:t>
      </w:r>
      <w:r w:rsidR="00B331E8">
        <w:rPr>
          <w:color w:val="auto"/>
          <w:sz w:val="20"/>
        </w:rPr>
        <w:t xml:space="preserve">tee, and sought their input </w:t>
      </w:r>
      <w:r w:rsidRPr="00A43DA7">
        <w:rPr>
          <w:color w:val="auto"/>
          <w:sz w:val="20"/>
        </w:rPr>
        <w:t>as to the role she will play in representing Winthrop, and whether she is the best candidate to represent the Winthrop community given her li</w:t>
      </w:r>
      <w:r w:rsidR="00A43DA7" w:rsidRPr="00A43DA7">
        <w:rPr>
          <w:color w:val="auto"/>
          <w:sz w:val="20"/>
        </w:rPr>
        <w:t>mited knowledge of its needs.  Next steps:</w:t>
      </w:r>
      <w:r w:rsidR="00B331E8">
        <w:rPr>
          <w:color w:val="auto"/>
          <w:sz w:val="20"/>
        </w:rPr>
        <w:t xml:space="preserve"> S. Maguire to</w:t>
      </w:r>
      <w:r w:rsidR="00A43DA7" w:rsidRPr="00A43DA7">
        <w:rPr>
          <w:color w:val="auto"/>
          <w:sz w:val="20"/>
        </w:rPr>
        <w:t xml:space="preserve"> request additional information, e.g., how many people from Winthrop will be on the committee?; what is the committee’s composition? Which communities will be included in the allocation of monies? </w:t>
      </w:r>
    </w:p>
    <w:p w:rsidR="00900B23" w:rsidRDefault="00FF3B6B" w:rsidP="00A97BBE">
      <w:pPr>
        <w:spacing w:after="291" w:line="316" w:lineRule="auto"/>
        <w:ind w:left="0" w:right="-15" w:firstLine="0"/>
        <w:rPr>
          <w:b/>
        </w:rPr>
      </w:pPr>
      <w:r w:rsidRPr="00FF3B6B">
        <w:rPr>
          <w:b/>
        </w:rPr>
        <w:t xml:space="preserve">ADJOURNMENT: </w:t>
      </w:r>
      <w:r w:rsidR="00A43DA7" w:rsidRPr="00A43DA7">
        <w:t xml:space="preserve">Chair Schmidt motioned to adjourn the call at 7:30 pm, seconded by S. Maguire. </w:t>
      </w:r>
      <w:r w:rsidR="00B331E8" w:rsidRPr="00B331E8">
        <w:t>C</w:t>
      </w:r>
      <w:r w:rsidRPr="00FF3B6B">
        <w:t xml:space="preserve">all ended at </w:t>
      </w:r>
      <w:r w:rsidR="00A43DA7">
        <w:t xml:space="preserve">7:30 </w:t>
      </w:r>
      <w:r w:rsidR="00E91BA7">
        <w:t>pm.</w:t>
      </w:r>
    </w:p>
    <w:p w:rsidR="00DE6CF2" w:rsidRPr="001258EF" w:rsidRDefault="00DE6CF2" w:rsidP="001258EF">
      <w:pPr>
        <w:spacing w:after="291" w:line="316" w:lineRule="auto"/>
        <w:ind w:left="10" w:right="-15"/>
        <w:rPr>
          <w:b/>
        </w:rPr>
      </w:pPr>
      <w:r>
        <w:t>Respectfully submitted,</w:t>
      </w:r>
    </w:p>
    <w:p w:rsidR="00DE6CF2" w:rsidRPr="00DE6CF2" w:rsidRDefault="00DE6CF2" w:rsidP="00B246B9">
      <w:pPr>
        <w:spacing w:after="291" w:line="316" w:lineRule="auto"/>
        <w:ind w:left="0" w:right="-15" w:firstLine="0"/>
      </w:pPr>
      <w:r>
        <w:t>Susan Maguire</w:t>
      </w:r>
    </w:p>
    <w:p w:rsidR="00B246B9" w:rsidRDefault="00B246B9" w:rsidP="005C1FFA">
      <w:pPr>
        <w:spacing w:after="291" w:line="316" w:lineRule="auto"/>
        <w:ind w:left="10" w:right="-15"/>
      </w:pPr>
    </w:p>
    <w:p w:rsidR="00535BA1" w:rsidRDefault="00535BA1" w:rsidP="005C1FFA">
      <w:pPr>
        <w:spacing w:after="291" w:line="316" w:lineRule="auto"/>
        <w:ind w:left="10" w:right="-15"/>
        <w:rPr>
          <w:b/>
        </w:rPr>
      </w:pPr>
    </w:p>
    <w:p w:rsidR="00535BA1" w:rsidRDefault="00535BA1" w:rsidP="005C1FFA">
      <w:pPr>
        <w:spacing w:after="291" w:line="316" w:lineRule="auto"/>
        <w:ind w:left="10" w:right="-15"/>
        <w:rPr>
          <w:b/>
        </w:rPr>
      </w:pPr>
    </w:p>
    <w:p w:rsidR="00535BA1" w:rsidRDefault="00535BA1" w:rsidP="005C1FFA">
      <w:pPr>
        <w:spacing w:after="291" w:line="316" w:lineRule="auto"/>
        <w:ind w:left="10" w:right="-15"/>
        <w:rPr>
          <w:b/>
        </w:rPr>
      </w:pPr>
    </w:p>
    <w:p w:rsidR="00535BA1" w:rsidRDefault="00535BA1" w:rsidP="005C1FFA">
      <w:pPr>
        <w:spacing w:after="291" w:line="316" w:lineRule="auto"/>
        <w:ind w:left="10" w:right="-15"/>
        <w:rPr>
          <w:b/>
        </w:rPr>
      </w:pPr>
    </w:p>
    <w:p w:rsidR="00AF48EB" w:rsidRDefault="00AF48EB">
      <w:pPr>
        <w:spacing w:after="0" w:line="240" w:lineRule="auto"/>
        <w:ind w:left="0" w:firstLine="0"/>
      </w:pPr>
    </w:p>
    <w:sectPr w:rsidR="00AF48EB">
      <w:footerReference w:type="even" r:id="rId9"/>
      <w:footerReference w:type="default" r:id="rId10"/>
      <w:footerReference w:type="first" r:id="rId11"/>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857" w:rsidRDefault="00AD1857">
      <w:pPr>
        <w:spacing w:after="0" w:line="240" w:lineRule="auto"/>
      </w:pPr>
      <w:r>
        <w:separator/>
      </w:r>
    </w:p>
  </w:endnote>
  <w:endnote w:type="continuationSeparator" w:id="0">
    <w:p w:rsidR="00AD1857" w:rsidRDefault="00AD1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5BD" w:rsidRDefault="000F45BD">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5BD" w:rsidRDefault="000F45BD">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EA4CBA" w:rsidRPr="00EA4CBA">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45BD" w:rsidRDefault="000F45BD">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857" w:rsidRDefault="00AD1857">
      <w:pPr>
        <w:spacing w:after="0" w:line="240" w:lineRule="auto"/>
      </w:pPr>
      <w:r>
        <w:separator/>
      </w:r>
    </w:p>
  </w:footnote>
  <w:footnote w:type="continuationSeparator" w:id="0">
    <w:p w:rsidR="00AD1857" w:rsidRDefault="00AD18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077A1"/>
    <w:multiLevelType w:val="hybridMultilevel"/>
    <w:tmpl w:val="60DE8CB6"/>
    <w:lvl w:ilvl="0" w:tplc="866A19BC">
      <w:start w:val="1"/>
      <w:numFmt w:val="bullet"/>
      <w:lvlText w:val="•"/>
      <w:lvlJc w:val="left"/>
      <w:pPr>
        <w:ind w:left="7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B558A40C">
      <w:start w:val="1"/>
      <w:numFmt w:val="bullet"/>
      <w:lvlText w:val="o"/>
      <w:lvlJc w:val="left"/>
      <w:pPr>
        <w:ind w:left="144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2" w:tplc="E3E6B464">
      <w:start w:val="1"/>
      <w:numFmt w:val="bullet"/>
      <w:lvlText w:val="▪"/>
      <w:lvlJc w:val="left"/>
      <w:pPr>
        <w:ind w:left="216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3" w:tplc="17FEBB34">
      <w:start w:val="1"/>
      <w:numFmt w:val="bullet"/>
      <w:lvlText w:val="•"/>
      <w:lvlJc w:val="left"/>
      <w:pPr>
        <w:ind w:left="288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4" w:tplc="4654933A">
      <w:start w:val="1"/>
      <w:numFmt w:val="bullet"/>
      <w:lvlText w:val="o"/>
      <w:lvlJc w:val="left"/>
      <w:pPr>
        <w:ind w:left="360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5" w:tplc="B9349CE2">
      <w:start w:val="1"/>
      <w:numFmt w:val="bullet"/>
      <w:lvlText w:val="▪"/>
      <w:lvlJc w:val="left"/>
      <w:pPr>
        <w:ind w:left="432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6" w:tplc="F3047568">
      <w:start w:val="1"/>
      <w:numFmt w:val="bullet"/>
      <w:lvlText w:val="•"/>
      <w:lvlJc w:val="left"/>
      <w:pPr>
        <w:ind w:left="504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7" w:tplc="8E84C9EC">
      <w:start w:val="1"/>
      <w:numFmt w:val="bullet"/>
      <w:lvlText w:val="o"/>
      <w:lvlJc w:val="left"/>
      <w:pPr>
        <w:ind w:left="576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lvl w:ilvl="8" w:tplc="FDAAF75C">
      <w:start w:val="1"/>
      <w:numFmt w:val="bullet"/>
      <w:lvlText w:val="▪"/>
      <w:lvlJc w:val="left"/>
      <w:pPr>
        <w:ind w:left="6481"/>
      </w:pPr>
      <w:rPr>
        <w:rFonts w:ascii="Courier New" w:eastAsia="Courier New" w:hAnsi="Courier New" w:cs="Courier New"/>
        <w:b w:val="0"/>
        <w:i w:val="0"/>
        <w:strike w:val="0"/>
        <w:dstrike w:val="0"/>
        <w:color w:val="000000"/>
        <w:sz w:val="24"/>
        <w:u w:val="none" w:color="000000"/>
        <w:bdr w:val="none" w:sz="0" w:space="0" w:color="auto"/>
        <w:shd w:val="clear" w:color="auto" w:fill="auto"/>
        <w:vertAlign w:val="baseline"/>
      </w:rPr>
    </w:lvl>
  </w:abstractNum>
  <w:abstractNum w:abstractNumId="1">
    <w:nsid w:val="03D24E1D"/>
    <w:multiLevelType w:val="hybridMultilevel"/>
    <w:tmpl w:val="C11CE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192E1D"/>
    <w:multiLevelType w:val="hybridMultilevel"/>
    <w:tmpl w:val="7242CF3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
    <w:nsid w:val="072F4E51"/>
    <w:multiLevelType w:val="hybridMultilevel"/>
    <w:tmpl w:val="6D2ED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6E4ADE"/>
    <w:multiLevelType w:val="hybridMultilevel"/>
    <w:tmpl w:val="4B601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D24A5E"/>
    <w:multiLevelType w:val="hybridMultilevel"/>
    <w:tmpl w:val="C3620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63436B"/>
    <w:multiLevelType w:val="hybridMultilevel"/>
    <w:tmpl w:val="56845D7C"/>
    <w:lvl w:ilvl="0" w:tplc="E26004FE">
      <w:start w:val="1"/>
      <w:numFmt w:val="bullet"/>
      <w:lvlText w:val="•"/>
      <w:lvlJc w:val="left"/>
      <w:pPr>
        <w:ind w:left="7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F40ABEC6">
      <w:start w:val="1"/>
      <w:numFmt w:val="bullet"/>
      <w:lvlText w:val="o"/>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22FC89AE">
      <w:start w:val="1"/>
      <w:numFmt w:val="bullet"/>
      <w:lvlText w:val="▪"/>
      <w:lvlJc w:val="left"/>
      <w:pPr>
        <w:ind w:left="21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71043F0A">
      <w:start w:val="1"/>
      <w:numFmt w:val="bullet"/>
      <w:lvlText w:val="•"/>
      <w:lvlJc w:val="left"/>
      <w:pPr>
        <w:ind w:left="286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F2AE9862">
      <w:start w:val="1"/>
      <w:numFmt w:val="bullet"/>
      <w:lvlText w:val="o"/>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53CC1AE8">
      <w:start w:val="1"/>
      <w:numFmt w:val="bullet"/>
      <w:lvlText w:val="▪"/>
      <w:lvlJc w:val="left"/>
      <w:pPr>
        <w:ind w:left="430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8656FA22">
      <w:start w:val="1"/>
      <w:numFmt w:val="bullet"/>
      <w:lvlText w:val="•"/>
      <w:lvlJc w:val="left"/>
      <w:pPr>
        <w:ind w:left="502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B71A0234">
      <w:start w:val="1"/>
      <w:numFmt w:val="bullet"/>
      <w:lvlText w:val="o"/>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FA2C1152">
      <w:start w:val="1"/>
      <w:numFmt w:val="bullet"/>
      <w:lvlText w:val="▪"/>
      <w:lvlJc w:val="left"/>
      <w:pPr>
        <w:ind w:left="64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7">
    <w:nsid w:val="18C74E20"/>
    <w:multiLevelType w:val="hybridMultilevel"/>
    <w:tmpl w:val="E1A299E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8">
    <w:nsid w:val="277574F7"/>
    <w:multiLevelType w:val="hybridMultilevel"/>
    <w:tmpl w:val="F4305B1E"/>
    <w:lvl w:ilvl="0" w:tplc="E8C42DAE">
      <w:start w:val="1"/>
      <w:numFmt w:val="bullet"/>
      <w:lvlText w:val="•"/>
      <w:lvlJc w:val="left"/>
      <w:pPr>
        <w:ind w:left="7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F09E6E84">
      <w:start w:val="1"/>
      <w:numFmt w:val="bullet"/>
      <w:lvlText w:val="o"/>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608E8060">
      <w:start w:val="1"/>
      <w:numFmt w:val="bullet"/>
      <w:lvlText w:val="▪"/>
      <w:lvlJc w:val="left"/>
      <w:pPr>
        <w:ind w:left="21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75C44E68">
      <w:start w:val="1"/>
      <w:numFmt w:val="bullet"/>
      <w:lvlText w:val="•"/>
      <w:lvlJc w:val="left"/>
      <w:pPr>
        <w:ind w:left="286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44BEA2E4">
      <w:start w:val="1"/>
      <w:numFmt w:val="bullet"/>
      <w:lvlText w:val="o"/>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9DAE9AA0">
      <w:start w:val="1"/>
      <w:numFmt w:val="bullet"/>
      <w:lvlText w:val="▪"/>
      <w:lvlJc w:val="left"/>
      <w:pPr>
        <w:ind w:left="430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5480125A">
      <w:start w:val="1"/>
      <w:numFmt w:val="bullet"/>
      <w:lvlText w:val="•"/>
      <w:lvlJc w:val="left"/>
      <w:pPr>
        <w:ind w:left="502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815C2770">
      <w:start w:val="1"/>
      <w:numFmt w:val="bullet"/>
      <w:lvlText w:val="o"/>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441428D6">
      <w:start w:val="1"/>
      <w:numFmt w:val="bullet"/>
      <w:lvlText w:val="▪"/>
      <w:lvlJc w:val="left"/>
      <w:pPr>
        <w:ind w:left="64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9">
    <w:nsid w:val="29BF47CF"/>
    <w:multiLevelType w:val="hybridMultilevel"/>
    <w:tmpl w:val="1F5ED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095B07"/>
    <w:multiLevelType w:val="hybridMultilevel"/>
    <w:tmpl w:val="B4581C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CE84127"/>
    <w:multiLevelType w:val="hybridMultilevel"/>
    <w:tmpl w:val="2DAC8D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E3D7A10"/>
    <w:multiLevelType w:val="hybridMultilevel"/>
    <w:tmpl w:val="5FF23E5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3">
    <w:nsid w:val="3F8354C9"/>
    <w:multiLevelType w:val="hybridMultilevel"/>
    <w:tmpl w:val="987A03A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8E6C2F"/>
    <w:multiLevelType w:val="hybridMultilevel"/>
    <w:tmpl w:val="93D6F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436456"/>
    <w:multiLevelType w:val="hybridMultilevel"/>
    <w:tmpl w:val="E376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3B6DC5"/>
    <w:multiLevelType w:val="hybridMultilevel"/>
    <w:tmpl w:val="C58C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7646A3"/>
    <w:multiLevelType w:val="hybridMultilevel"/>
    <w:tmpl w:val="17349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AA71FB"/>
    <w:multiLevelType w:val="hybridMultilevel"/>
    <w:tmpl w:val="CF0EEA4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9">
    <w:nsid w:val="4CA4033A"/>
    <w:multiLevelType w:val="hybridMultilevel"/>
    <w:tmpl w:val="DBB43F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3F737F"/>
    <w:multiLevelType w:val="hybridMultilevel"/>
    <w:tmpl w:val="B3704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521649"/>
    <w:multiLevelType w:val="hybridMultilevel"/>
    <w:tmpl w:val="6AD6F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6413BEF"/>
    <w:multiLevelType w:val="hybridMultilevel"/>
    <w:tmpl w:val="532C4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393BB0"/>
    <w:multiLevelType w:val="hybridMultilevel"/>
    <w:tmpl w:val="22F8FE10"/>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24">
    <w:nsid w:val="597A66AA"/>
    <w:multiLevelType w:val="hybridMultilevel"/>
    <w:tmpl w:val="5D1A1C8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5">
    <w:nsid w:val="5E785BA4"/>
    <w:multiLevelType w:val="hybridMultilevel"/>
    <w:tmpl w:val="DDE07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231E3E"/>
    <w:multiLevelType w:val="hybridMultilevel"/>
    <w:tmpl w:val="CA92D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072184F"/>
    <w:multiLevelType w:val="hybridMultilevel"/>
    <w:tmpl w:val="9288E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464609A"/>
    <w:multiLevelType w:val="hybridMultilevel"/>
    <w:tmpl w:val="C7EADE4A"/>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9">
    <w:nsid w:val="76811719"/>
    <w:multiLevelType w:val="hybridMultilevel"/>
    <w:tmpl w:val="E9DE9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456A2A"/>
    <w:multiLevelType w:val="hybridMultilevel"/>
    <w:tmpl w:val="4D68E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594D9B"/>
    <w:multiLevelType w:val="hybridMultilevel"/>
    <w:tmpl w:val="021A0F30"/>
    <w:lvl w:ilvl="0" w:tplc="5F9ECE56">
      <w:start w:val="1"/>
      <w:numFmt w:val="bullet"/>
      <w:lvlText w:val="•"/>
      <w:lvlJc w:val="left"/>
      <w:pPr>
        <w:ind w:left="706"/>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401AA5C2">
      <w:start w:val="1"/>
      <w:numFmt w:val="bullet"/>
      <w:lvlText w:val="o"/>
      <w:lvlJc w:val="left"/>
      <w:pPr>
        <w:ind w:left="142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793C7B78">
      <w:start w:val="1"/>
      <w:numFmt w:val="bullet"/>
      <w:lvlText w:val="▪"/>
      <w:lvlJc w:val="left"/>
      <w:pPr>
        <w:ind w:left="21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0E621B96">
      <w:start w:val="1"/>
      <w:numFmt w:val="bullet"/>
      <w:lvlText w:val="•"/>
      <w:lvlJc w:val="left"/>
      <w:pPr>
        <w:ind w:left="286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94B0A4F0">
      <w:start w:val="1"/>
      <w:numFmt w:val="bullet"/>
      <w:lvlText w:val="o"/>
      <w:lvlJc w:val="left"/>
      <w:pPr>
        <w:ind w:left="358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33A46790">
      <w:start w:val="1"/>
      <w:numFmt w:val="bullet"/>
      <w:lvlText w:val="▪"/>
      <w:lvlJc w:val="left"/>
      <w:pPr>
        <w:ind w:left="430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91D2B8E2">
      <w:start w:val="1"/>
      <w:numFmt w:val="bullet"/>
      <w:lvlText w:val="•"/>
      <w:lvlJc w:val="left"/>
      <w:pPr>
        <w:ind w:left="5025"/>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6DA0F684">
      <w:start w:val="1"/>
      <w:numFmt w:val="bullet"/>
      <w:lvlText w:val="o"/>
      <w:lvlJc w:val="left"/>
      <w:pPr>
        <w:ind w:left="574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E2BAAB72">
      <w:start w:val="1"/>
      <w:numFmt w:val="bullet"/>
      <w:lvlText w:val="▪"/>
      <w:lvlJc w:val="left"/>
      <w:pPr>
        <w:ind w:left="6465"/>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num w:numId="1">
    <w:abstractNumId w:val="8"/>
  </w:num>
  <w:num w:numId="2">
    <w:abstractNumId w:val="0"/>
  </w:num>
  <w:num w:numId="3">
    <w:abstractNumId w:val="6"/>
  </w:num>
  <w:num w:numId="4">
    <w:abstractNumId w:val="31"/>
  </w:num>
  <w:num w:numId="5">
    <w:abstractNumId w:val="17"/>
  </w:num>
  <w:num w:numId="6">
    <w:abstractNumId w:val="18"/>
  </w:num>
  <w:num w:numId="7">
    <w:abstractNumId w:val="7"/>
  </w:num>
  <w:num w:numId="8">
    <w:abstractNumId w:val="2"/>
  </w:num>
  <w:num w:numId="9">
    <w:abstractNumId w:val="13"/>
  </w:num>
  <w:num w:numId="10">
    <w:abstractNumId w:val="14"/>
  </w:num>
  <w:num w:numId="11">
    <w:abstractNumId w:val="20"/>
  </w:num>
  <w:num w:numId="12">
    <w:abstractNumId w:val="28"/>
  </w:num>
  <w:num w:numId="13">
    <w:abstractNumId w:val="29"/>
  </w:num>
  <w:num w:numId="14">
    <w:abstractNumId w:val="24"/>
  </w:num>
  <w:num w:numId="15">
    <w:abstractNumId w:val="19"/>
  </w:num>
  <w:num w:numId="16">
    <w:abstractNumId w:val="22"/>
  </w:num>
  <w:num w:numId="17">
    <w:abstractNumId w:val="16"/>
  </w:num>
  <w:num w:numId="18">
    <w:abstractNumId w:val="25"/>
  </w:num>
  <w:num w:numId="19">
    <w:abstractNumId w:val="4"/>
  </w:num>
  <w:num w:numId="20">
    <w:abstractNumId w:val="15"/>
  </w:num>
  <w:num w:numId="21">
    <w:abstractNumId w:val="12"/>
  </w:num>
  <w:num w:numId="22">
    <w:abstractNumId w:val="1"/>
  </w:num>
  <w:num w:numId="23">
    <w:abstractNumId w:val="23"/>
  </w:num>
  <w:num w:numId="24">
    <w:abstractNumId w:val="3"/>
  </w:num>
  <w:num w:numId="25">
    <w:abstractNumId w:val="11"/>
  </w:num>
  <w:num w:numId="26">
    <w:abstractNumId w:val="21"/>
  </w:num>
  <w:num w:numId="27">
    <w:abstractNumId w:val="10"/>
  </w:num>
  <w:num w:numId="28">
    <w:abstractNumId w:val="9"/>
  </w:num>
  <w:num w:numId="29">
    <w:abstractNumId w:val="30"/>
  </w:num>
  <w:num w:numId="30">
    <w:abstractNumId w:val="27"/>
  </w:num>
  <w:num w:numId="31">
    <w:abstractNumId w:val="26"/>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8EB"/>
    <w:rsid w:val="00004295"/>
    <w:rsid w:val="0001228B"/>
    <w:rsid w:val="00015775"/>
    <w:rsid w:val="00023B04"/>
    <w:rsid w:val="000307C3"/>
    <w:rsid w:val="00033DB0"/>
    <w:rsid w:val="00045929"/>
    <w:rsid w:val="00050EC4"/>
    <w:rsid w:val="00056336"/>
    <w:rsid w:val="00060122"/>
    <w:rsid w:val="00062CB8"/>
    <w:rsid w:val="00071CB7"/>
    <w:rsid w:val="00072755"/>
    <w:rsid w:val="00075085"/>
    <w:rsid w:val="0008453F"/>
    <w:rsid w:val="00086186"/>
    <w:rsid w:val="00086B70"/>
    <w:rsid w:val="000902DE"/>
    <w:rsid w:val="00093000"/>
    <w:rsid w:val="000A6EA3"/>
    <w:rsid w:val="000A7FBD"/>
    <w:rsid w:val="000B7F4D"/>
    <w:rsid w:val="000C3758"/>
    <w:rsid w:val="000D3665"/>
    <w:rsid w:val="000D4019"/>
    <w:rsid w:val="000D786D"/>
    <w:rsid w:val="000E1FB7"/>
    <w:rsid w:val="000F45BD"/>
    <w:rsid w:val="001121CD"/>
    <w:rsid w:val="001258EF"/>
    <w:rsid w:val="0013740C"/>
    <w:rsid w:val="00142B6B"/>
    <w:rsid w:val="001433C3"/>
    <w:rsid w:val="00155095"/>
    <w:rsid w:val="00155DC1"/>
    <w:rsid w:val="001565EF"/>
    <w:rsid w:val="00170B49"/>
    <w:rsid w:val="00171E69"/>
    <w:rsid w:val="00183184"/>
    <w:rsid w:val="0019193E"/>
    <w:rsid w:val="00196758"/>
    <w:rsid w:val="001C156D"/>
    <w:rsid w:val="001D019E"/>
    <w:rsid w:val="001D0709"/>
    <w:rsid w:val="001E058C"/>
    <w:rsid w:val="001F54A6"/>
    <w:rsid w:val="00217EDB"/>
    <w:rsid w:val="00247829"/>
    <w:rsid w:val="002547C5"/>
    <w:rsid w:val="002602C6"/>
    <w:rsid w:val="002719D8"/>
    <w:rsid w:val="00281DFE"/>
    <w:rsid w:val="00292F1A"/>
    <w:rsid w:val="002C1FBB"/>
    <w:rsid w:val="002D291D"/>
    <w:rsid w:val="002F652D"/>
    <w:rsid w:val="00300015"/>
    <w:rsid w:val="00316D82"/>
    <w:rsid w:val="00321AB4"/>
    <w:rsid w:val="00334F07"/>
    <w:rsid w:val="00341CE8"/>
    <w:rsid w:val="00347CBC"/>
    <w:rsid w:val="00360838"/>
    <w:rsid w:val="00362BEF"/>
    <w:rsid w:val="003700F9"/>
    <w:rsid w:val="00373DAE"/>
    <w:rsid w:val="00375D61"/>
    <w:rsid w:val="00380428"/>
    <w:rsid w:val="00391792"/>
    <w:rsid w:val="00397C74"/>
    <w:rsid w:val="003A238C"/>
    <w:rsid w:val="003A2C7C"/>
    <w:rsid w:val="003A4BB4"/>
    <w:rsid w:val="003A6336"/>
    <w:rsid w:val="003A6596"/>
    <w:rsid w:val="003B17AD"/>
    <w:rsid w:val="003B6F2F"/>
    <w:rsid w:val="003B7AC4"/>
    <w:rsid w:val="003C36C0"/>
    <w:rsid w:val="003C7738"/>
    <w:rsid w:val="003C7CBE"/>
    <w:rsid w:val="003D1952"/>
    <w:rsid w:val="003F0673"/>
    <w:rsid w:val="003F13F6"/>
    <w:rsid w:val="003F434B"/>
    <w:rsid w:val="00424566"/>
    <w:rsid w:val="0043749B"/>
    <w:rsid w:val="0043775F"/>
    <w:rsid w:val="0044268B"/>
    <w:rsid w:val="00467341"/>
    <w:rsid w:val="0048070F"/>
    <w:rsid w:val="00492EAB"/>
    <w:rsid w:val="004A37A1"/>
    <w:rsid w:val="004B2F39"/>
    <w:rsid w:val="004B5853"/>
    <w:rsid w:val="004C23BB"/>
    <w:rsid w:val="004C4DE3"/>
    <w:rsid w:val="004C5B6D"/>
    <w:rsid w:val="004D139A"/>
    <w:rsid w:val="004E09D6"/>
    <w:rsid w:val="004F15AF"/>
    <w:rsid w:val="005210E6"/>
    <w:rsid w:val="005213FC"/>
    <w:rsid w:val="00522423"/>
    <w:rsid w:val="00523C6C"/>
    <w:rsid w:val="00535BA1"/>
    <w:rsid w:val="00540600"/>
    <w:rsid w:val="005555FA"/>
    <w:rsid w:val="00563F43"/>
    <w:rsid w:val="0056745F"/>
    <w:rsid w:val="00570D4D"/>
    <w:rsid w:val="00571027"/>
    <w:rsid w:val="005731D8"/>
    <w:rsid w:val="00573F6D"/>
    <w:rsid w:val="005845A6"/>
    <w:rsid w:val="00585C2A"/>
    <w:rsid w:val="00585FF9"/>
    <w:rsid w:val="005A3D2A"/>
    <w:rsid w:val="005A691C"/>
    <w:rsid w:val="005B0B87"/>
    <w:rsid w:val="005B3190"/>
    <w:rsid w:val="005B4E84"/>
    <w:rsid w:val="005B671E"/>
    <w:rsid w:val="005C0111"/>
    <w:rsid w:val="005C106C"/>
    <w:rsid w:val="005C1FFA"/>
    <w:rsid w:val="005D1E3A"/>
    <w:rsid w:val="005F045C"/>
    <w:rsid w:val="005F38EF"/>
    <w:rsid w:val="005F3CC5"/>
    <w:rsid w:val="00606266"/>
    <w:rsid w:val="00612504"/>
    <w:rsid w:val="0063030A"/>
    <w:rsid w:val="00632952"/>
    <w:rsid w:val="00636DEE"/>
    <w:rsid w:val="00645614"/>
    <w:rsid w:val="00646833"/>
    <w:rsid w:val="006469AF"/>
    <w:rsid w:val="00655DCA"/>
    <w:rsid w:val="00660FD9"/>
    <w:rsid w:val="006666E7"/>
    <w:rsid w:val="006675CB"/>
    <w:rsid w:val="006705AB"/>
    <w:rsid w:val="0068525F"/>
    <w:rsid w:val="00687F4E"/>
    <w:rsid w:val="00693F1A"/>
    <w:rsid w:val="006A38DB"/>
    <w:rsid w:val="006B1E2E"/>
    <w:rsid w:val="006B1F44"/>
    <w:rsid w:val="006C086D"/>
    <w:rsid w:val="006C3BA5"/>
    <w:rsid w:val="006E217D"/>
    <w:rsid w:val="006E255C"/>
    <w:rsid w:val="006E69F1"/>
    <w:rsid w:val="006E6F1A"/>
    <w:rsid w:val="00701361"/>
    <w:rsid w:val="007139D8"/>
    <w:rsid w:val="00716BFE"/>
    <w:rsid w:val="007173EA"/>
    <w:rsid w:val="007260F0"/>
    <w:rsid w:val="0073197F"/>
    <w:rsid w:val="00760839"/>
    <w:rsid w:val="00761A02"/>
    <w:rsid w:val="007710CB"/>
    <w:rsid w:val="007765C4"/>
    <w:rsid w:val="00785913"/>
    <w:rsid w:val="007928C0"/>
    <w:rsid w:val="007A0A00"/>
    <w:rsid w:val="007A2C4D"/>
    <w:rsid w:val="007B26C2"/>
    <w:rsid w:val="007B7179"/>
    <w:rsid w:val="007C3C88"/>
    <w:rsid w:val="007C538F"/>
    <w:rsid w:val="007C70BC"/>
    <w:rsid w:val="007D34E3"/>
    <w:rsid w:val="007E64DC"/>
    <w:rsid w:val="00805A0F"/>
    <w:rsid w:val="00811B86"/>
    <w:rsid w:val="00812FE5"/>
    <w:rsid w:val="00822015"/>
    <w:rsid w:val="00846E4C"/>
    <w:rsid w:val="00850186"/>
    <w:rsid w:val="008872A2"/>
    <w:rsid w:val="008B4577"/>
    <w:rsid w:val="008B5040"/>
    <w:rsid w:val="008C226C"/>
    <w:rsid w:val="008C5ED1"/>
    <w:rsid w:val="008E00F7"/>
    <w:rsid w:val="008E6571"/>
    <w:rsid w:val="00900B23"/>
    <w:rsid w:val="00907EDB"/>
    <w:rsid w:val="0091253E"/>
    <w:rsid w:val="0092526C"/>
    <w:rsid w:val="00927D83"/>
    <w:rsid w:val="0096186C"/>
    <w:rsid w:val="00963F3B"/>
    <w:rsid w:val="00965176"/>
    <w:rsid w:val="00983BA6"/>
    <w:rsid w:val="00983FCE"/>
    <w:rsid w:val="00987E09"/>
    <w:rsid w:val="00987EA4"/>
    <w:rsid w:val="00990BD2"/>
    <w:rsid w:val="0099501A"/>
    <w:rsid w:val="009A42AE"/>
    <w:rsid w:val="009B744C"/>
    <w:rsid w:val="009C03C1"/>
    <w:rsid w:val="009C09BA"/>
    <w:rsid w:val="009D3D4D"/>
    <w:rsid w:val="009E0065"/>
    <w:rsid w:val="009F6D33"/>
    <w:rsid w:val="00A0219C"/>
    <w:rsid w:val="00A03B51"/>
    <w:rsid w:val="00A22DF9"/>
    <w:rsid w:val="00A26357"/>
    <w:rsid w:val="00A313B8"/>
    <w:rsid w:val="00A434AB"/>
    <w:rsid w:val="00A43DA7"/>
    <w:rsid w:val="00A4477B"/>
    <w:rsid w:val="00A6538E"/>
    <w:rsid w:val="00A81F7A"/>
    <w:rsid w:val="00A9329C"/>
    <w:rsid w:val="00A97BBE"/>
    <w:rsid w:val="00AA4A18"/>
    <w:rsid w:val="00AC271E"/>
    <w:rsid w:val="00AD1857"/>
    <w:rsid w:val="00AD6DF0"/>
    <w:rsid w:val="00AD75B7"/>
    <w:rsid w:val="00AE477C"/>
    <w:rsid w:val="00AF48EB"/>
    <w:rsid w:val="00AF70E4"/>
    <w:rsid w:val="00B10F81"/>
    <w:rsid w:val="00B13EDA"/>
    <w:rsid w:val="00B14742"/>
    <w:rsid w:val="00B14FAC"/>
    <w:rsid w:val="00B2029D"/>
    <w:rsid w:val="00B2032C"/>
    <w:rsid w:val="00B246B9"/>
    <w:rsid w:val="00B269F7"/>
    <w:rsid w:val="00B331E8"/>
    <w:rsid w:val="00B355FC"/>
    <w:rsid w:val="00B3725E"/>
    <w:rsid w:val="00B41E01"/>
    <w:rsid w:val="00B45784"/>
    <w:rsid w:val="00B4677F"/>
    <w:rsid w:val="00B5044F"/>
    <w:rsid w:val="00B554C2"/>
    <w:rsid w:val="00B61371"/>
    <w:rsid w:val="00B61B7E"/>
    <w:rsid w:val="00B71DDC"/>
    <w:rsid w:val="00B900F0"/>
    <w:rsid w:val="00B930CD"/>
    <w:rsid w:val="00B95928"/>
    <w:rsid w:val="00BA0BC8"/>
    <w:rsid w:val="00BA2A24"/>
    <w:rsid w:val="00BB13F6"/>
    <w:rsid w:val="00BC2E71"/>
    <w:rsid w:val="00BC5581"/>
    <w:rsid w:val="00BC7936"/>
    <w:rsid w:val="00C00080"/>
    <w:rsid w:val="00C043EE"/>
    <w:rsid w:val="00C0787B"/>
    <w:rsid w:val="00C24DFD"/>
    <w:rsid w:val="00C27070"/>
    <w:rsid w:val="00C31825"/>
    <w:rsid w:val="00C37BB4"/>
    <w:rsid w:val="00C50466"/>
    <w:rsid w:val="00C55DB5"/>
    <w:rsid w:val="00C720C2"/>
    <w:rsid w:val="00C7263F"/>
    <w:rsid w:val="00C75418"/>
    <w:rsid w:val="00C7596C"/>
    <w:rsid w:val="00C866DA"/>
    <w:rsid w:val="00CA427B"/>
    <w:rsid w:val="00CC1759"/>
    <w:rsid w:val="00CC2697"/>
    <w:rsid w:val="00CC4DC5"/>
    <w:rsid w:val="00CC7E0D"/>
    <w:rsid w:val="00CD2128"/>
    <w:rsid w:val="00CF3032"/>
    <w:rsid w:val="00CF3A31"/>
    <w:rsid w:val="00CF588D"/>
    <w:rsid w:val="00D07CFA"/>
    <w:rsid w:val="00D1434A"/>
    <w:rsid w:val="00D17947"/>
    <w:rsid w:val="00D214FF"/>
    <w:rsid w:val="00D25582"/>
    <w:rsid w:val="00D27922"/>
    <w:rsid w:val="00D30557"/>
    <w:rsid w:val="00D506D5"/>
    <w:rsid w:val="00D5420E"/>
    <w:rsid w:val="00D627C3"/>
    <w:rsid w:val="00D72C8F"/>
    <w:rsid w:val="00D77F35"/>
    <w:rsid w:val="00D907EA"/>
    <w:rsid w:val="00D91D4B"/>
    <w:rsid w:val="00DB0DCB"/>
    <w:rsid w:val="00DD1A8B"/>
    <w:rsid w:val="00DD3A0C"/>
    <w:rsid w:val="00DE2628"/>
    <w:rsid w:val="00DE6CF2"/>
    <w:rsid w:val="00DF29E6"/>
    <w:rsid w:val="00E07161"/>
    <w:rsid w:val="00E17C24"/>
    <w:rsid w:val="00E21145"/>
    <w:rsid w:val="00E22099"/>
    <w:rsid w:val="00E372DD"/>
    <w:rsid w:val="00E41160"/>
    <w:rsid w:val="00E57F89"/>
    <w:rsid w:val="00E65247"/>
    <w:rsid w:val="00E717BD"/>
    <w:rsid w:val="00E72449"/>
    <w:rsid w:val="00E857D7"/>
    <w:rsid w:val="00E86578"/>
    <w:rsid w:val="00E91BA7"/>
    <w:rsid w:val="00E93A7D"/>
    <w:rsid w:val="00EA4CBA"/>
    <w:rsid w:val="00EC0CE7"/>
    <w:rsid w:val="00ED50D0"/>
    <w:rsid w:val="00EF02A7"/>
    <w:rsid w:val="00F03156"/>
    <w:rsid w:val="00F07141"/>
    <w:rsid w:val="00F07996"/>
    <w:rsid w:val="00F1038C"/>
    <w:rsid w:val="00F15230"/>
    <w:rsid w:val="00F217B9"/>
    <w:rsid w:val="00F2369F"/>
    <w:rsid w:val="00F34337"/>
    <w:rsid w:val="00F35A0D"/>
    <w:rsid w:val="00F40492"/>
    <w:rsid w:val="00F40566"/>
    <w:rsid w:val="00F435DC"/>
    <w:rsid w:val="00F534FC"/>
    <w:rsid w:val="00F570F5"/>
    <w:rsid w:val="00F656E9"/>
    <w:rsid w:val="00F90ABA"/>
    <w:rsid w:val="00FA127E"/>
    <w:rsid w:val="00FA7398"/>
    <w:rsid w:val="00FC30CA"/>
    <w:rsid w:val="00FE39A7"/>
    <w:rsid w:val="00FF3B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B12770-31E5-48F8-A9A1-70EE59048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2534</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Sharon Sicurella</cp:lastModifiedBy>
  <cp:revision>2</cp:revision>
  <cp:lastPrinted>2019-06-18T20:44:00Z</cp:lastPrinted>
  <dcterms:created xsi:type="dcterms:W3CDTF">2020-06-01T18:35:00Z</dcterms:created>
  <dcterms:modified xsi:type="dcterms:W3CDTF">2020-06-01T18:35:00Z</dcterms:modified>
</cp:coreProperties>
</file>