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5095" w:rsidRDefault="00C10045">
      <w:pPr>
        <w:spacing w:after="236" w:line="292" w:lineRule="auto"/>
        <w:ind w:left="10" w:right="-15"/>
        <w:jc w:val="center"/>
        <w:rPr>
          <w:b/>
        </w:rPr>
      </w:pPr>
      <w:bookmarkStart w:id="0" w:name="_GoBack"/>
      <w:bookmarkEnd w:id="0"/>
      <w:r>
        <w:rPr>
          <w:b/>
        </w:rPr>
        <w:t xml:space="preserve">WINTHROP BOARD of HEALTH MEETING </w:t>
      </w:r>
    </w:p>
    <w:p w:rsidR="0019193E" w:rsidRDefault="00862DE4" w:rsidP="0019193E">
      <w:pPr>
        <w:spacing w:after="236" w:line="292" w:lineRule="auto"/>
        <w:ind w:left="10" w:right="-15"/>
        <w:jc w:val="center"/>
      </w:pPr>
      <w:r>
        <w:rPr>
          <w:b/>
        </w:rPr>
        <w:t>June 9</w:t>
      </w:r>
      <w:r w:rsidR="00155095">
        <w:rPr>
          <w:b/>
        </w:rPr>
        <w:t>, 2020</w:t>
      </w:r>
      <w:r>
        <w:rPr>
          <w:b/>
        </w:rPr>
        <w:t xml:space="preserve">   6</w:t>
      </w:r>
      <w:r w:rsidR="00AF70E4">
        <w:rPr>
          <w:b/>
        </w:rPr>
        <w:t xml:space="preserve">:00 PM </w:t>
      </w:r>
    </w:p>
    <w:p w:rsidR="0019193E" w:rsidRDefault="00446BDB">
      <w:pPr>
        <w:spacing w:after="236" w:line="292" w:lineRule="auto"/>
        <w:ind w:left="10" w:right="-15"/>
        <w:jc w:val="center"/>
        <w:rPr>
          <w:b/>
        </w:rPr>
      </w:pPr>
      <w:r w:rsidRPr="00446BDB">
        <w:rPr>
          <w:b/>
        </w:rPr>
        <w:t>REMOTE PARTICIPATION</w:t>
      </w:r>
      <w:r>
        <w:rPr>
          <w:b/>
        </w:rPr>
        <w:t xml:space="preserve"> (</w:t>
      </w:r>
      <w:r w:rsidR="00EE098A">
        <w:rPr>
          <w:b/>
        </w:rPr>
        <w:t>A</w:t>
      </w:r>
      <w:r w:rsidR="00672E72">
        <w:rPr>
          <w:b/>
        </w:rPr>
        <w:t xml:space="preserve">. </w:t>
      </w:r>
      <w:r w:rsidR="00EE098A">
        <w:rPr>
          <w:b/>
        </w:rPr>
        <w:t>Weins</w:t>
      </w:r>
      <w:r>
        <w:rPr>
          <w:b/>
        </w:rPr>
        <w:t>, Host)</w:t>
      </w:r>
    </w:p>
    <w:p w:rsidR="00C10045" w:rsidRPr="00446BDB" w:rsidRDefault="00C10045">
      <w:pPr>
        <w:spacing w:after="236" w:line="292" w:lineRule="auto"/>
        <w:ind w:left="10" w:right="-15"/>
        <w:jc w:val="center"/>
        <w:rPr>
          <w:b/>
        </w:rPr>
      </w:pPr>
      <w:r>
        <w:rPr>
          <w:b/>
        </w:rPr>
        <w:t>MINUTES</w:t>
      </w:r>
    </w:p>
    <w:p w:rsidR="00660FD9" w:rsidRPr="00BC5581" w:rsidRDefault="001121CD" w:rsidP="003B17AD">
      <w:pPr>
        <w:spacing w:after="276"/>
        <w:ind w:left="10"/>
      </w:pPr>
      <w:r>
        <w:rPr>
          <w:b/>
        </w:rPr>
        <w:t xml:space="preserve">BOARD MEMBERS PRESENT: </w:t>
      </w:r>
      <w:r w:rsidR="009A42AE">
        <w:t xml:space="preserve"> Chair</w:t>
      </w:r>
      <w:r>
        <w:t>: Bill Schmidt</w:t>
      </w:r>
      <w:r w:rsidR="00F2369F">
        <w:t xml:space="preserve">; </w:t>
      </w:r>
      <w:r w:rsidR="009A42AE">
        <w:t xml:space="preserve">Vice-Chair: Astrid </w:t>
      </w:r>
      <w:r w:rsidR="00BC5581">
        <w:t>Weins</w:t>
      </w:r>
      <w:r w:rsidRPr="00AF70E4">
        <w:t xml:space="preserve">; Member: Susan </w:t>
      </w:r>
      <w:r w:rsidRPr="00BC5581">
        <w:t xml:space="preserve">Maguire.  </w:t>
      </w:r>
    </w:p>
    <w:p w:rsidR="00CC4DC5" w:rsidRDefault="00CC4DC5" w:rsidP="003B17AD">
      <w:pPr>
        <w:spacing w:after="276"/>
        <w:ind w:left="10"/>
      </w:pPr>
      <w:r w:rsidRPr="00BC5581">
        <w:rPr>
          <w:b/>
        </w:rPr>
        <w:t xml:space="preserve">TOWN of WINTHROP: </w:t>
      </w:r>
      <w:r w:rsidRPr="00BC5581">
        <w:t>Meredith Hurley, Director Public Health and Clinical Services</w:t>
      </w:r>
      <w:r w:rsidR="00446BDB">
        <w:t>; Al Legee, Commissioner</w:t>
      </w:r>
      <w:r w:rsidR="00EE098A">
        <w:t xml:space="preserve"> Inspectional Services</w:t>
      </w:r>
      <w:r w:rsidR="00862DE4">
        <w:t xml:space="preserve"> (arrival 7:00 pm)</w:t>
      </w:r>
    </w:p>
    <w:p w:rsidR="006469AF" w:rsidRDefault="006469AF" w:rsidP="00EE098A">
      <w:pPr>
        <w:spacing w:after="276"/>
        <w:ind w:left="0" w:firstLine="0"/>
      </w:pPr>
      <w:r>
        <w:rPr>
          <w:b/>
        </w:rPr>
        <w:t>INVITED GUEST:</w:t>
      </w:r>
      <w:r w:rsidR="00E57F89">
        <w:rPr>
          <w:b/>
        </w:rPr>
        <w:t xml:space="preserve"> </w:t>
      </w:r>
      <w:r w:rsidR="00BC5581">
        <w:t xml:space="preserve">Bonny Carroll, Director, </w:t>
      </w:r>
      <w:r w:rsidR="00E372DD" w:rsidRPr="00E57F89">
        <w:t>Six</w:t>
      </w:r>
      <w:r w:rsidR="00E57F89" w:rsidRPr="00E57F89">
        <w:t xml:space="preserve"> City Tobacco Initiative</w:t>
      </w:r>
    </w:p>
    <w:p w:rsidR="005E31B5" w:rsidRDefault="001121CD" w:rsidP="005E31B5">
      <w:pPr>
        <w:spacing w:after="277"/>
        <w:ind w:left="10"/>
      </w:pPr>
      <w:r w:rsidRPr="000A6EA3">
        <w:rPr>
          <w:b/>
          <w:bCs/>
          <w:szCs w:val="24"/>
        </w:rPr>
        <w:t>CALL TO ORDER:</w:t>
      </w:r>
      <w:r>
        <w:t xml:space="preserve"> Chairman Schm</w:t>
      </w:r>
      <w:r w:rsidR="00391792">
        <w:t>idt called the Board of Health m</w:t>
      </w:r>
      <w:r>
        <w:t xml:space="preserve">eeting to order at </w:t>
      </w:r>
      <w:r w:rsidR="00862DE4">
        <w:t xml:space="preserve">6:11 </w:t>
      </w:r>
      <w:r w:rsidR="00B61B7E">
        <w:t>pm.</w:t>
      </w:r>
      <w:r>
        <w:t xml:space="preserve"> </w:t>
      </w:r>
      <w:r w:rsidR="00862DE4">
        <w:t xml:space="preserve"> </w:t>
      </w:r>
      <w:r w:rsidR="005E31B5">
        <w:t>A. Weins was asked to be timekeeper.</w:t>
      </w:r>
    </w:p>
    <w:p w:rsidR="00071CB7" w:rsidRDefault="00862DE4" w:rsidP="005E31B5">
      <w:pPr>
        <w:spacing w:after="277"/>
        <w:ind w:left="10"/>
      </w:pPr>
      <w:r>
        <w:t>Chair Schmidt announced that the meeting would be recorded and live-streamed by WCAT. Als</w:t>
      </w:r>
      <w:r w:rsidR="005E31B5">
        <w:t xml:space="preserve">o, in accordance with HIPPA, to protect PHI (personal health information), </w:t>
      </w:r>
      <w:r w:rsidR="002B4AA4">
        <w:t xml:space="preserve">Assisted Living Facility </w:t>
      </w:r>
      <w:r>
        <w:t>resident</w:t>
      </w:r>
      <w:r w:rsidR="005E31B5">
        <w:t>s’</w:t>
      </w:r>
      <w:r>
        <w:t xml:space="preserve"> names would </w:t>
      </w:r>
      <w:r w:rsidR="005E31B5">
        <w:t xml:space="preserve">not </w:t>
      </w:r>
      <w:r>
        <w:t xml:space="preserve">be shared.   </w:t>
      </w:r>
    </w:p>
    <w:p w:rsidR="00862DE4" w:rsidRDefault="00862DE4" w:rsidP="00071CB7">
      <w:pPr>
        <w:spacing w:after="277"/>
        <w:ind w:left="10"/>
      </w:pPr>
      <w:r>
        <w:rPr>
          <w:b/>
          <w:bCs/>
          <w:szCs w:val="24"/>
        </w:rPr>
        <w:t>PUBLIC COMMENT:</w:t>
      </w:r>
      <w:r>
        <w:t xml:space="preserve"> Chair Schmidt requested that all comments be kept to three minutes.</w:t>
      </w:r>
    </w:p>
    <w:p w:rsidR="00862DE4" w:rsidRDefault="00862DE4" w:rsidP="00C10045">
      <w:pPr>
        <w:pStyle w:val="ListParagraph"/>
        <w:numPr>
          <w:ilvl w:val="0"/>
          <w:numId w:val="1"/>
        </w:numPr>
        <w:spacing w:after="277"/>
      </w:pPr>
      <w:r>
        <w:t xml:space="preserve">J. Morgan: Happy to learn that restaurants will be </w:t>
      </w:r>
      <w:r w:rsidR="005E31B5">
        <w:t>re</w:t>
      </w:r>
      <w:r>
        <w:t>opening and following social distancing mandates.</w:t>
      </w:r>
    </w:p>
    <w:p w:rsidR="00862DE4" w:rsidRDefault="00862DE4" w:rsidP="00C10045">
      <w:pPr>
        <w:pStyle w:val="ListParagraph"/>
        <w:numPr>
          <w:ilvl w:val="0"/>
          <w:numId w:val="1"/>
        </w:numPr>
        <w:spacing w:after="277"/>
      </w:pPr>
      <w:r>
        <w:t xml:space="preserve">S. Lutz:  Raised concerns about pollution from air traffic, and suggested the </w:t>
      </w:r>
      <w:r w:rsidR="002B4AA4">
        <w:t>town explore</w:t>
      </w:r>
      <w:r>
        <w:t xml:space="preserve"> planting more </w:t>
      </w:r>
      <w:r w:rsidR="00C10045">
        <w:t>trees, which</w:t>
      </w:r>
      <w:r w:rsidR="005E31B5">
        <w:t xml:space="preserve"> might </w:t>
      </w:r>
      <w:r w:rsidR="007C5CBB">
        <w:t>only cost about $1.00/per capita.</w:t>
      </w:r>
      <w:r w:rsidR="002B4AA4">
        <w:t xml:space="preserve">  A. Weins explained Winthrop is collaborating with Chelsea and Revere on air traffic/pollution and thinks planting more trees is a great idea.  Per Chair Schmidt, </w:t>
      </w:r>
      <w:r w:rsidR="005E31B5">
        <w:t xml:space="preserve">the Board is </w:t>
      </w:r>
      <w:r w:rsidR="002B4AA4">
        <w:t xml:space="preserve">awaiting </w:t>
      </w:r>
      <w:r w:rsidR="005E31B5">
        <w:t xml:space="preserve">a decision regarding a </w:t>
      </w:r>
      <w:r w:rsidR="00C10045">
        <w:t>grant, which</w:t>
      </w:r>
      <w:r w:rsidR="002B4AA4">
        <w:t xml:space="preserve"> </w:t>
      </w:r>
      <w:r w:rsidR="005E31B5">
        <w:t xml:space="preserve">would </w:t>
      </w:r>
      <w:r w:rsidR="002B4AA4">
        <w:t xml:space="preserve">allow </w:t>
      </w:r>
      <w:r w:rsidR="005E31B5">
        <w:t xml:space="preserve">for </w:t>
      </w:r>
      <w:r w:rsidR="002B4AA4">
        <w:t xml:space="preserve">installation of Hepa filters in </w:t>
      </w:r>
      <w:r w:rsidR="005E31B5">
        <w:t xml:space="preserve">our </w:t>
      </w:r>
      <w:r w:rsidR="002B4AA4">
        <w:t>schools and possibly planting of trees</w:t>
      </w:r>
      <w:r w:rsidR="005E31B5">
        <w:t xml:space="preserve"> in the community</w:t>
      </w:r>
      <w:r w:rsidR="002B4AA4">
        <w:t xml:space="preserve">. </w:t>
      </w:r>
    </w:p>
    <w:p w:rsidR="003A70EB" w:rsidRDefault="007C5CBB" w:rsidP="00C10045">
      <w:pPr>
        <w:pStyle w:val="ListParagraph"/>
        <w:numPr>
          <w:ilvl w:val="0"/>
          <w:numId w:val="1"/>
        </w:numPr>
        <w:spacing w:after="277"/>
      </w:pPr>
      <w:r>
        <w:t xml:space="preserve">J. Wallerce: </w:t>
      </w:r>
      <w:r w:rsidR="002B4AA4">
        <w:t xml:space="preserve">Proposed that </w:t>
      </w:r>
      <w:r w:rsidR="0056502F">
        <w:t xml:space="preserve">attention to </w:t>
      </w:r>
      <w:r w:rsidR="005E31B5">
        <w:t xml:space="preserve">increased </w:t>
      </w:r>
      <w:r w:rsidR="0056502F">
        <w:t>biking be elevated as a safe public health response to the</w:t>
      </w:r>
      <w:r w:rsidR="005E31B5">
        <w:t xml:space="preserve"> COVID-19 pandemic. Citing the rise in bicycle use seen in China, she argued it is</w:t>
      </w:r>
      <w:r w:rsidR="0056502F">
        <w:t xml:space="preserve"> an affordabl</w:t>
      </w:r>
      <w:r w:rsidR="005E31B5">
        <w:t>e alternative to public transit</w:t>
      </w:r>
      <w:r w:rsidR="0056502F">
        <w:t xml:space="preserve">. Using available data, safe bike routes have </w:t>
      </w:r>
      <w:r w:rsidR="005E31B5">
        <w:t xml:space="preserve">already </w:t>
      </w:r>
      <w:r w:rsidR="0056502F">
        <w:t xml:space="preserve">been identified.  </w:t>
      </w:r>
      <w:r w:rsidR="006941A7">
        <w:t>Ms Maguire inquired about the 2010 study, Walk Winthrop: A Plan for a More Walkable &amp; Bikeable Town</w:t>
      </w:r>
      <w:r w:rsidR="005E31B5">
        <w:t>,</w:t>
      </w:r>
      <w:r w:rsidR="006941A7">
        <w:t xml:space="preserve"> </w:t>
      </w:r>
      <w:r w:rsidR="000F4FB3">
        <w:t xml:space="preserve">conducted by </w:t>
      </w:r>
      <w:r w:rsidR="006941A7">
        <w:t>The Conway School. Ms W</w:t>
      </w:r>
      <w:r w:rsidR="005E31B5">
        <w:t>allerce is very familiar with the study</w:t>
      </w:r>
      <w:r w:rsidR="006941A7">
        <w:t xml:space="preserve">, </w:t>
      </w:r>
      <w:r w:rsidR="005E31B5">
        <w:t xml:space="preserve">and </w:t>
      </w:r>
      <w:r w:rsidR="006941A7">
        <w:t xml:space="preserve">although the town never </w:t>
      </w:r>
      <w:r w:rsidR="005E31B5">
        <w:lastRenderedPageBreak/>
        <w:t>implemented any</w:t>
      </w:r>
      <w:r w:rsidR="006941A7">
        <w:t xml:space="preserve"> </w:t>
      </w:r>
      <w:r w:rsidR="005E31B5">
        <w:t xml:space="preserve">of its </w:t>
      </w:r>
      <w:r w:rsidR="006941A7">
        <w:t>recommendation</w:t>
      </w:r>
      <w:r w:rsidR="005E31B5">
        <w:t>s,</w:t>
      </w:r>
      <w:r w:rsidR="006941A7">
        <w:t xml:space="preserve"> she and colleagues have used it in their current work.  </w:t>
      </w:r>
      <w:r w:rsidR="0056502F">
        <w:t>Chair Schmidt motioned</w:t>
      </w:r>
      <w:r w:rsidR="006941A7">
        <w:t xml:space="preserve"> that the Board of Health </w:t>
      </w:r>
      <w:r w:rsidR="0056502F">
        <w:t xml:space="preserve">collaborate with Bike Winthrop on </w:t>
      </w:r>
      <w:r w:rsidR="000F4FB3">
        <w:t xml:space="preserve">an educational campaign promoting safe biking, </w:t>
      </w:r>
      <w:r w:rsidR="0056502F">
        <w:t>seconded by S. Maguire, all in favor.  Action steps: J. Wallerce will work on a proposal for an educational campaign</w:t>
      </w:r>
      <w:r w:rsidR="006941A7">
        <w:t xml:space="preserve">. Ms. Maguire will forward link to the </w:t>
      </w:r>
      <w:r w:rsidR="00FE78E0">
        <w:t xml:space="preserve">2010 </w:t>
      </w:r>
      <w:r w:rsidR="006941A7">
        <w:t xml:space="preserve">Walk Winthrop Report to Board members.  </w:t>
      </w:r>
    </w:p>
    <w:p w:rsidR="006941A7" w:rsidRDefault="003A70EB" w:rsidP="00C10045">
      <w:pPr>
        <w:pStyle w:val="ListParagraph"/>
        <w:numPr>
          <w:ilvl w:val="0"/>
          <w:numId w:val="1"/>
        </w:numPr>
        <w:spacing w:after="277"/>
      </w:pPr>
      <w:r>
        <w:t xml:space="preserve"> J.Morgan added the importance of motorist safety to Ms. Wallerce’s discussion.</w:t>
      </w:r>
    </w:p>
    <w:p w:rsidR="007C5CBB" w:rsidRDefault="0056502F" w:rsidP="00C10045">
      <w:pPr>
        <w:pStyle w:val="ListParagraph"/>
        <w:numPr>
          <w:ilvl w:val="0"/>
          <w:numId w:val="1"/>
        </w:numPr>
        <w:spacing w:after="277"/>
      </w:pPr>
      <w:r>
        <w:t xml:space="preserve"> </w:t>
      </w:r>
      <w:r w:rsidR="003A70EB">
        <w:t xml:space="preserve">Ms. Maguire noted that S. Lutz sent an email prior to the meeting start stating he would be commenting about a BU report this past fall re: particular air and noise hazards. </w:t>
      </w:r>
      <w:r>
        <w:t xml:space="preserve">   </w:t>
      </w:r>
    </w:p>
    <w:p w:rsidR="00155095" w:rsidRDefault="00D25582" w:rsidP="00FE78E0">
      <w:pPr>
        <w:spacing w:after="291" w:line="316" w:lineRule="auto"/>
        <w:ind w:left="0" w:right="-15" w:firstLine="0"/>
      </w:pPr>
      <w:r w:rsidRPr="00D25582">
        <w:rPr>
          <w:b/>
        </w:rPr>
        <w:t>REVIEW of</w:t>
      </w:r>
      <w:r>
        <w:t xml:space="preserve"> </w:t>
      </w:r>
      <w:r w:rsidR="003B17AD">
        <w:rPr>
          <w:b/>
        </w:rPr>
        <w:t>MINUTES</w:t>
      </w:r>
      <w:r w:rsidR="00155095">
        <w:rPr>
          <w:b/>
        </w:rPr>
        <w:t xml:space="preserve">: </w:t>
      </w:r>
      <w:r w:rsidR="0009274A">
        <w:t xml:space="preserve"> </w:t>
      </w:r>
      <w:r w:rsidR="00155095">
        <w:t>Chair Schmidt motioned</w:t>
      </w:r>
      <w:r w:rsidR="003A70EB">
        <w:t>, A. Weins seconded</w:t>
      </w:r>
      <w:r w:rsidR="00155095">
        <w:t xml:space="preserve"> to approve the minutes </w:t>
      </w:r>
      <w:r w:rsidR="008D731E">
        <w:t xml:space="preserve">of </w:t>
      </w:r>
      <w:r w:rsidR="00A70287">
        <w:t xml:space="preserve">the </w:t>
      </w:r>
      <w:r w:rsidR="003A70EB">
        <w:rPr>
          <w:color w:val="auto"/>
        </w:rPr>
        <w:t>May 21</w:t>
      </w:r>
      <w:r w:rsidR="00A70287">
        <w:t>, 2020</w:t>
      </w:r>
      <w:r w:rsidR="003A70EB">
        <w:t xml:space="preserve"> Board of Health meeting with corrections, all in favor.  Chair Schmidt motioned, A. Weins seconded to approve the minutes of the </w:t>
      </w:r>
      <w:r w:rsidR="003A70EB">
        <w:rPr>
          <w:color w:val="auto"/>
        </w:rPr>
        <w:t>June 2</w:t>
      </w:r>
      <w:r w:rsidR="003A70EB">
        <w:t>, 2020 Board of Health meeting</w:t>
      </w:r>
      <w:r w:rsidR="00A70287">
        <w:t>, a</w:t>
      </w:r>
      <w:r w:rsidR="008D731E">
        <w:t>ll in favor.</w:t>
      </w:r>
      <w:r w:rsidR="00A70287" w:rsidRPr="00A70287">
        <w:t xml:space="preserve"> </w:t>
      </w:r>
    </w:p>
    <w:p w:rsidR="008D731E" w:rsidRDefault="008D731E" w:rsidP="008D731E">
      <w:pPr>
        <w:spacing w:after="291" w:line="316" w:lineRule="auto"/>
        <w:ind w:left="0" w:right="-15" w:firstLine="0"/>
        <w:rPr>
          <w:b/>
        </w:rPr>
      </w:pPr>
      <w:r w:rsidRPr="0015652A">
        <w:rPr>
          <w:b/>
        </w:rPr>
        <w:t>PAST BUSINESS:</w:t>
      </w:r>
    </w:p>
    <w:p w:rsidR="008D731E" w:rsidRDefault="006D1F22" w:rsidP="00C10045">
      <w:pPr>
        <w:pStyle w:val="ListParagraph"/>
        <w:numPr>
          <w:ilvl w:val="0"/>
          <w:numId w:val="8"/>
        </w:numPr>
        <w:spacing w:after="291" w:line="316" w:lineRule="auto"/>
        <w:ind w:right="-15"/>
      </w:pPr>
      <w:r w:rsidRPr="00FE78E0">
        <w:rPr>
          <w:b/>
        </w:rPr>
        <w:t>COTTAGE AVE:</w:t>
      </w:r>
      <w:r>
        <w:t xml:space="preserve">  </w:t>
      </w:r>
      <w:r w:rsidR="003A70EB">
        <w:t xml:space="preserve">A. Weins emailed </w:t>
      </w:r>
      <w:r w:rsidR="00B350FA">
        <w:t>Commissioner Legee</w:t>
      </w:r>
      <w:r w:rsidR="003A70EB">
        <w:t xml:space="preserve"> today requesting the Inspection Report from April 2019</w:t>
      </w:r>
      <w:r w:rsidR="00B350FA">
        <w:t>,</w:t>
      </w:r>
      <w:r w:rsidR="003A70EB">
        <w:t xml:space="preserve"> response pending.</w:t>
      </w:r>
      <w:r w:rsidR="00B350FA">
        <w:t xml:space="preserve"> </w:t>
      </w:r>
    </w:p>
    <w:p w:rsidR="006D1F22" w:rsidRPr="00FE78E0" w:rsidRDefault="006D1F22" w:rsidP="00C10045">
      <w:pPr>
        <w:pStyle w:val="ListParagraph"/>
        <w:numPr>
          <w:ilvl w:val="0"/>
          <w:numId w:val="8"/>
        </w:numPr>
        <w:spacing w:after="291" w:line="316" w:lineRule="auto"/>
        <w:ind w:right="-15"/>
        <w:rPr>
          <w:b/>
        </w:rPr>
      </w:pPr>
      <w:r w:rsidRPr="00FE78E0">
        <w:rPr>
          <w:b/>
        </w:rPr>
        <w:t xml:space="preserve">ROUNDUP ALERT:  </w:t>
      </w:r>
      <w:r>
        <w:t>D</w:t>
      </w:r>
      <w:r w:rsidRPr="006F6786">
        <w:t>raft</w:t>
      </w:r>
      <w:r>
        <w:t xml:space="preserve"> of</w:t>
      </w:r>
      <w:r w:rsidRPr="006F6786">
        <w:t xml:space="preserve"> an advisory </w:t>
      </w:r>
      <w:r>
        <w:t xml:space="preserve">by S. Maguire pending </w:t>
      </w:r>
      <w:r w:rsidRPr="006F6786">
        <w:t>for the Board’s consideration.</w:t>
      </w:r>
    </w:p>
    <w:p w:rsidR="00C83F7E" w:rsidRDefault="006D1F22" w:rsidP="00AB6F4C">
      <w:pPr>
        <w:spacing w:after="291" w:line="316" w:lineRule="auto"/>
        <w:ind w:left="10" w:right="-15" w:firstLine="0"/>
        <w:rPr>
          <w:b/>
        </w:rPr>
      </w:pPr>
      <w:r w:rsidRPr="006D1F22">
        <w:rPr>
          <w:b/>
        </w:rPr>
        <w:t>PARC AT HARBOR VIEW</w:t>
      </w:r>
      <w:r>
        <w:t xml:space="preserve"> </w:t>
      </w:r>
      <w:r w:rsidRPr="006D1F22">
        <w:rPr>
          <w:b/>
        </w:rPr>
        <w:t>ASSISTED LIVING FACILITY:</w:t>
      </w:r>
      <w:r>
        <w:t xml:space="preserve">   </w:t>
      </w:r>
    </w:p>
    <w:p w:rsidR="006D1F22" w:rsidRPr="007E5D74" w:rsidRDefault="006D1F22" w:rsidP="00C10045">
      <w:pPr>
        <w:pStyle w:val="ListParagraph"/>
        <w:numPr>
          <w:ilvl w:val="0"/>
          <w:numId w:val="2"/>
        </w:numPr>
        <w:spacing w:after="291" w:line="316" w:lineRule="auto"/>
        <w:ind w:right="-15"/>
        <w:rPr>
          <w:b/>
        </w:rPr>
      </w:pPr>
      <w:r>
        <w:t xml:space="preserve">Board members reviewed, and approved the Order dated June 9, </w:t>
      </w:r>
      <w:r w:rsidR="00FE78E0">
        <w:t xml:space="preserve">2020 prepared by Chair Schmidt.  The Order </w:t>
      </w:r>
      <w:r>
        <w:t xml:space="preserve">cites </w:t>
      </w:r>
      <w:r w:rsidR="00FE78E0">
        <w:t xml:space="preserve">the facility’s noncompliance with the town’s face covering mandate resulting in </w:t>
      </w:r>
      <w:r>
        <w:t>the Board’s decision of June 2, 2020 to fine the f</w:t>
      </w:r>
      <w:r w:rsidR="00FE78E0">
        <w:t xml:space="preserve">acility $1,000.  Document referenced: </w:t>
      </w:r>
      <w:r>
        <w:t xml:space="preserve">Incident Report completed by M. Hurley. </w:t>
      </w:r>
    </w:p>
    <w:p w:rsidR="007E5D74" w:rsidRPr="006D1F22" w:rsidRDefault="007E5D74" w:rsidP="00C10045">
      <w:pPr>
        <w:pStyle w:val="ListParagraph"/>
        <w:numPr>
          <w:ilvl w:val="0"/>
          <w:numId w:val="2"/>
        </w:numPr>
        <w:spacing w:after="291" w:line="316" w:lineRule="auto"/>
        <w:ind w:right="-15"/>
        <w:rPr>
          <w:b/>
        </w:rPr>
      </w:pPr>
      <w:r>
        <w:t>Chair Schmidt will send Commissioner Legee the Order to be served to the facility.</w:t>
      </w:r>
    </w:p>
    <w:p w:rsidR="006D1F22" w:rsidRPr="00C97F6C" w:rsidRDefault="006D1F22" w:rsidP="00C10045">
      <w:pPr>
        <w:pStyle w:val="ListParagraph"/>
        <w:numPr>
          <w:ilvl w:val="0"/>
          <w:numId w:val="2"/>
        </w:numPr>
        <w:spacing w:after="291" w:line="316" w:lineRule="auto"/>
        <w:ind w:right="-15"/>
        <w:rPr>
          <w:b/>
        </w:rPr>
      </w:pPr>
      <w:r>
        <w:t>A. Weins reported receiving a call from a resident’s family member regarding one staff member not wearing face covering.</w:t>
      </w:r>
    </w:p>
    <w:p w:rsidR="00C97F6C" w:rsidRPr="00C97F6C" w:rsidRDefault="00C97F6C" w:rsidP="00C10045">
      <w:pPr>
        <w:pStyle w:val="ListParagraph"/>
        <w:numPr>
          <w:ilvl w:val="0"/>
          <w:numId w:val="2"/>
        </w:numPr>
        <w:spacing w:after="291" w:line="316" w:lineRule="auto"/>
        <w:ind w:right="-15"/>
        <w:rPr>
          <w:b/>
        </w:rPr>
      </w:pPr>
      <w:r>
        <w:t xml:space="preserve">M. Hurley and A. Weins will conduct an in-service for staff at the facility re: COVID-19 protocols, e.g., </w:t>
      </w:r>
      <w:r w:rsidR="00AB5F1A">
        <w:t>infection control and PPE</w:t>
      </w:r>
      <w:r>
        <w:t>.</w:t>
      </w:r>
    </w:p>
    <w:p w:rsidR="00C97F6C" w:rsidRPr="00C97F6C" w:rsidRDefault="00C97F6C" w:rsidP="00C10045">
      <w:pPr>
        <w:pStyle w:val="ListParagraph"/>
        <w:numPr>
          <w:ilvl w:val="0"/>
          <w:numId w:val="2"/>
        </w:numPr>
        <w:spacing w:after="291" w:line="316" w:lineRule="auto"/>
        <w:ind w:right="-15"/>
        <w:rPr>
          <w:b/>
        </w:rPr>
      </w:pPr>
      <w:r>
        <w:lastRenderedPageBreak/>
        <w:t>Results of COVID-19 testing of staff and residents at facility: three positive (one resident, two staff).  Resid</w:t>
      </w:r>
      <w:r w:rsidR="003D0F65">
        <w:t>ent is in quarantine; staff are quarantined at home for 14 days</w:t>
      </w:r>
      <w:r>
        <w:t>.  Staff will need two negative results before returning to work.</w:t>
      </w:r>
    </w:p>
    <w:p w:rsidR="00C97F6C" w:rsidRPr="006D1F22" w:rsidRDefault="00C97F6C" w:rsidP="00C10045">
      <w:pPr>
        <w:pStyle w:val="ListParagraph"/>
        <w:numPr>
          <w:ilvl w:val="0"/>
          <w:numId w:val="2"/>
        </w:numPr>
        <w:spacing w:after="291" w:line="316" w:lineRule="auto"/>
        <w:ind w:right="-15"/>
        <w:rPr>
          <w:b/>
        </w:rPr>
      </w:pPr>
      <w:r>
        <w:t>M. Hurley will forward facility’s Housekeeping protocols to Board members.</w:t>
      </w:r>
    </w:p>
    <w:p w:rsidR="00C97F6C" w:rsidRDefault="00B350FA" w:rsidP="00AB5F1A">
      <w:pPr>
        <w:spacing w:after="291" w:line="316" w:lineRule="auto"/>
        <w:ind w:left="0" w:right="-15" w:firstLine="0"/>
        <w:rPr>
          <w:b/>
        </w:rPr>
      </w:pPr>
      <w:r>
        <w:rPr>
          <w:b/>
        </w:rPr>
        <w:t>WINTHROP SQUARE MARKET:</w:t>
      </w:r>
      <w:r w:rsidR="00551451">
        <w:rPr>
          <w:b/>
        </w:rPr>
        <w:t xml:space="preserve">  </w:t>
      </w:r>
    </w:p>
    <w:p w:rsidR="00C97F6C" w:rsidRDefault="00C97F6C" w:rsidP="00C10045">
      <w:pPr>
        <w:pStyle w:val="ListParagraph"/>
        <w:numPr>
          <w:ilvl w:val="0"/>
          <w:numId w:val="3"/>
        </w:numPr>
        <w:spacing w:after="291" w:line="316" w:lineRule="auto"/>
        <w:ind w:right="-15"/>
      </w:pPr>
      <w:r w:rsidRPr="00C97F6C">
        <w:rPr>
          <w:color w:val="auto"/>
        </w:rPr>
        <w:t xml:space="preserve">Enforcement Order </w:t>
      </w:r>
      <w:r>
        <w:t>delivered to the retailer by the town Constable.</w:t>
      </w:r>
    </w:p>
    <w:p w:rsidR="00C97F6C" w:rsidRPr="00C42EB0" w:rsidRDefault="00C97F6C" w:rsidP="00C10045">
      <w:pPr>
        <w:pStyle w:val="ListParagraph"/>
        <w:numPr>
          <w:ilvl w:val="0"/>
          <w:numId w:val="3"/>
        </w:numPr>
        <w:spacing w:after="291" w:line="316" w:lineRule="auto"/>
        <w:ind w:right="-15"/>
      </w:pPr>
      <w:r>
        <w:rPr>
          <w:color w:val="auto"/>
        </w:rPr>
        <w:t>Appeal from the owner received May 28, 2020</w:t>
      </w:r>
      <w:r w:rsidR="00C42EB0">
        <w:rPr>
          <w:color w:val="auto"/>
        </w:rPr>
        <w:t>, therefore suspension will be on hold until after the public hearing.</w:t>
      </w:r>
    </w:p>
    <w:p w:rsidR="00C42EB0" w:rsidRPr="00C42EB0" w:rsidRDefault="00C42EB0" w:rsidP="00C10045">
      <w:pPr>
        <w:pStyle w:val="ListParagraph"/>
        <w:numPr>
          <w:ilvl w:val="0"/>
          <w:numId w:val="3"/>
        </w:numPr>
        <w:spacing w:after="291" w:line="316" w:lineRule="auto"/>
        <w:ind w:right="-15"/>
      </w:pPr>
      <w:r>
        <w:rPr>
          <w:color w:val="auto"/>
        </w:rPr>
        <w:t xml:space="preserve">Second Notice sent via email to </w:t>
      </w:r>
      <w:r w:rsidR="00AB5F1A">
        <w:rPr>
          <w:color w:val="auto"/>
        </w:rPr>
        <w:t xml:space="preserve">the </w:t>
      </w:r>
      <w:r>
        <w:rPr>
          <w:color w:val="auto"/>
        </w:rPr>
        <w:t>owner at 6:00 pm this evening.  Owner responded via email ‘do anything’ but did not participate remotely in the meeting.</w:t>
      </w:r>
    </w:p>
    <w:p w:rsidR="00C42EB0" w:rsidRPr="00C42EB0" w:rsidRDefault="00C42EB0" w:rsidP="00C10045">
      <w:pPr>
        <w:pStyle w:val="ListParagraph"/>
        <w:numPr>
          <w:ilvl w:val="0"/>
          <w:numId w:val="3"/>
        </w:numPr>
        <w:spacing w:after="291" w:line="316" w:lineRule="auto"/>
        <w:ind w:right="-15"/>
      </w:pPr>
      <w:r>
        <w:rPr>
          <w:color w:val="auto"/>
        </w:rPr>
        <w:t xml:space="preserve">Hearing called to order by Chair Schmitt at 7:00 pm.  Since owner did </w:t>
      </w:r>
      <w:r w:rsidR="00AB5F1A">
        <w:rPr>
          <w:color w:val="auto"/>
        </w:rPr>
        <w:t xml:space="preserve">not </w:t>
      </w:r>
      <w:r>
        <w:rPr>
          <w:color w:val="auto"/>
        </w:rPr>
        <w:t>call in, Chair Schmitt read the owner’s appeal into the record.</w:t>
      </w:r>
    </w:p>
    <w:p w:rsidR="00C42EB0" w:rsidRPr="00C42EB0" w:rsidRDefault="00C42EB0" w:rsidP="00C10045">
      <w:pPr>
        <w:pStyle w:val="ListParagraph"/>
        <w:numPr>
          <w:ilvl w:val="0"/>
          <w:numId w:val="3"/>
        </w:numPr>
        <w:spacing w:after="291" w:line="316" w:lineRule="auto"/>
        <w:ind w:right="-15"/>
      </w:pPr>
      <w:r>
        <w:rPr>
          <w:color w:val="auto"/>
        </w:rPr>
        <w:t xml:space="preserve">Chair Schmidt cited state and local regulations that clearly state fines </w:t>
      </w:r>
      <w:r w:rsidRPr="00C42EB0">
        <w:rPr>
          <w:i/>
          <w:color w:val="auto"/>
        </w:rPr>
        <w:t>‘shall’</w:t>
      </w:r>
      <w:r>
        <w:rPr>
          <w:color w:val="auto"/>
        </w:rPr>
        <w:t xml:space="preserve"> be imposed, not ‘</w:t>
      </w:r>
      <w:r w:rsidRPr="00C42EB0">
        <w:rPr>
          <w:i/>
          <w:color w:val="auto"/>
        </w:rPr>
        <w:t>may</w:t>
      </w:r>
      <w:r>
        <w:rPr>
          <w:i/>
          <w:color w:val="auto"/>
        </w:rPr>
        <w:t xml:space="preserve">’ </w:t>
      </w:r>
      <w:r>
        <w:rPr>
          <w:color w:val="auto"/>
        </w:rPr>
        <w:t>be imposed</w:t>
      </w:r>
      <w:r w:rsidR="00AB5F1A">
        <w:rPr>
          <w:color w:val="auto"/>
        </w:rPr>
        <w:t>, therefore fines are mandated</w:t>
      </w:r>
      <w:r>
        <w:rPr>
          <w:color w:val="auto"/>
        </w:rPr>
        <w:t>.</w:t>
      </w:r>
    </w:p>
    <w:p w:rsidR="00C42EB0" w:rsidRPr="00DD63DB" w:rsidRDefault="00C42EB0" w:rsidP="00C10045">
      <w:pPr>
        <w:pStyle w:val="ListParagraph"/>
        <w:numPr>
          <w:ilvl w:val="0"/>
          <w:numId w:val="3"/>
        </w:numPr>
        <w:spacing w:after="291" w:line="316" w:lineRule="auto"/>
        <w:ind w:right="-15"/>
      </w:pPr>
      <w:r>
        <w:rPr>
          <w:color w:val="auto"/>
        </w:rPr>
        <w:t>S. Maguire sugges</w:t>
      </w:r>
      <w:r w:rsidR="00894CAC">
        <w:rPr>
          <w:color w:val="auto"/>
        </w:rPr>
        <w:t>ted that, given the owner’s ap</w:t>
      </w:r>
      <w:r>
        <w:rPr>
          <w:color w:val="auto"/>
        </w:rPr>
        <w:t xml:space="preserve">peal </w:t>
      </w:r>
      <w:r w:rsidR="00DD63DB">
        <w:rPr>
          <w:color w:val="auto"/>
        </w:rPr>
        <w:t>citing</w:t>
      </w:r>
      <w:r>
        <w:rPr>
          <w:color w:val="auto"/>
        </w:rPr>
        <w:t xml:space="preserve"> </w:t>
      </w:r>
      <w:r w:rsidR="00894CAC">
        <w:rPr>
          <w:color w:val="auto"/>
        </w:rPr>
        <w:t xml:space="preserve">the </w:t>
      </w:r>
      <w:r>
        <w:rPr>
          <w:color w:val="auto"/>
        </w:rPr>
        <w:t xml:space="preserve">financial hardship </w:t>
      </w:r>
      <w:r w:rsidR="00894CAC">
        <w:rPr>
          <w:color w:val="auto"/>
        </w:rPr>
        <w:t xml:space="preserve">he has endured because of the pandemic, </w:t>
      </w:r>
      <w:r>
        <w:rPr>
          <w:color w:val="auto"/>
        </w:rPr>
        <w:t>the Board consider devising a repayment plan</w:t>
      </w:r>
      <w:r w:rsidR="00894CAC">
        <w:rPr>
          <w:color w:val="auto"/>
        </w:rPr>
        <w:t xml:space="preserve">.  Chair Schmidt suggested that </w:t>
      </w:r>
      <w:r w:rsidR="00AB5F1A">
        <w:rPr>
          <w:color w:val="auto"/>
        </w:rPr>
        <w:t xml:space="preserve">one </w:t>
      </w:r>
      <w:r w:rsidR="00DD63DB">
        <w:rPr>
          <w:color w:val="auto"/>
        </w:rPr>
        <w:t>payment be made before the nex</w:t>
      </w:r>
      <w:r w:rsidR="00894CAC">
        <w:rPr>
          <w:color w:val="auto"/>
        </w:rPr>
        <w:t>t permit renewal</w:t>
      </w:r>
      <w:r w:rsidR="00AB5F1A">
        <w:rPr>
          <w:color w:val="auto"/>
        </w:rPr>
        <w:t xml:space="preserve"> date</w:t>
      </w:r>
      <w:r w:rsidR="00894CAC">
        <w:rPr>
          <w:color w:val="auto"/>
        </w:rPr>
        <w:t xml:space="preserve">, with </w:t>
      </w:r>
      <w:r w:rsidR="00AB5F1A">
        <w:rPr>
          <w:color w:val="auto"/>
        </w:rPr>
        <w:t xml:space="preserve">the </w:t>
      </w:r>
      <w:r w:rsidR="00894CAC">
        <w:rPr>
          <w:color w:val="auto"/>
        </w:rPr>
        <w:t xml:space="preserve">balance due in full during the following year. </w:t>
      </w:r>
      <w:r w:rsidR="00B41B20">
        <w:rPr>
          <w:color w:val="auto"/>
        </w:rPr>
        <w:t xml:space="preserve"> The </w:t>
      </w:r>
      <w:r w:rsidR="00C10045">
        <w:rPr>
          <w:color w:val="auto"/>
        </w:rPr>
        <w:t>seven-day</w:t>
      </w:r>
      <w:r w:rsidR="00B41B20">
        <w:rPr>
          <w:color w:val="auto"/>
        </w:rPr>
        <w:t xml:space="preserve"> suspension of toba</w:t>
      </w:r>
      <w:r w:rsidR="007E5D74">
        <w:rPr>
          <w:color w:val="auto"/>
        </w:rPr>
        <w:t xml:space="preserve">cco sales </w:t>
      </w:r>
      <w:r w:rsidR="00AB5F1A">
        <w:rPr>
          <w:color w:val="auto"/>
        </w:rPr>
        <w:t xml:space="preserve">will </w:t>
      </w:r>
      <w:r w:rsidR="007E5D74">
        <w:rPr>
          <w:color w:val="auto"/>
        </w:rPr>
        <w:t xml:space="preserve">stand.  </w:t>
      </w:r>
      <w:r w:rsidR="00DD63DB">
        <w:rPr>
          <w:color w:val="auto"/>
        </w:rPr>
        <w:t xml:space="preserve"> In addition, the terms would include mandatory retraining of the owner and employees on the current tobacco sales regulations and protocols to follow.</w:t>
      </w:r>
    </w:p>
    <w:p w:rsidR="00DD63DB" w:rsidRPr="00DD63DB" w:rsidRDefault="00DD63DB" w:rsidP="00C10045">
      <w:pPr>
        <w:pStyle w:val="ListParagraph"/>
        <w:numPr>
          <w:ilvl w:val="0"/>
          <w:numId w:val="3"/>
        </w:numPr>
        <w:spacing w:after="291" w:line="316" w:lineRule="auto"/>
        <w:ind w:right="-15"/>
      </w:pPr>
      <w:r>
        <w:rPr>
          <w:color w:val="auto"/>
        </w:rPr>
        <w:t>S. Maguire suggested that the store be checked for any inventory now prohibited,</w:t>
      </w:r>
      <w:r w:rsidR="003D0F65">
        <w:rPr>
          <w:color w:val="auto"/>
        </w:rPr>
        <w:t xml:space="preserve"> </w:t>
      </w:r>
      <w:r>
        <w:rPr>
          <w:color w:val="auto"/>
        </w:rPr>
        <w:t>e</w:t>
      </w:r>
      <w:r w:rsidR="003D0F65">
        <w:rPr>
          <w:color w:val="auto"/>
        </w:rPr>
        <w:t xml:space="preserve">.g., flavored tobacco products </w:t>
      </w:r>
      <w:r>
        <w:rPr>
          <w:color w:val="auto"/>
        </w:rPr>
        <w:t>including flavored Juul pods</w:t>
      </w:r>
      <w:r w:rsidR="00AB5F1A">
        <w:rPr>
          <w:color w:val="auto"/>
        </w:rPr>
        <w:t>,</w:t>
      </w:r>
      <w:r>
        <w:rPr>
          <w:color w:val="auto"/>
        </w:rPr>
        <w:t xml:space="preserve"> and removed</w:t>
      </w:r>
      <w:r w:rsidR="00AB5F1A">
        <w:rPr>
          <w:color w:val="auto"/>
        </w:rPr>
        <w:t xml:space="preserve"> if found.</w:t>
      </w:r>
    </w:p>
    <w:p w:rsidR="00DD63DB" w:rsidRPr="00DD63DB" w:rsidRDefault="00DD63DB" w:rsidP="00C10045">
      <w:pPr>
        <w:pStyle w:val="ListParagraph"/>
        <w:numPr>
          <w:ilvl w:val="0"/>
          <w:numId w:val="3"/>
        </w:numPr>
        <w:spacing w:after="291" w:line="316" w:lineRule="auto"/>
        <w:ind w:right="-15"/>
      </w:pPr>
      <w:r>
        <w:rPr>
          <w:color w:val="auto"/>
        </w:rPr>
        <w:t xml:space="preserve">Commissioner Legee voiced concerns about the retailer’s failure to comply in the past with food safety regulations, e.g., sale of expired foods. </w:t>
      </w:r>
    </w:p>
    <w:p w:rsidR="00DD63DB" w:rsidRDefault="00DD63DB" w:rsidP="00C10045">
      <w:pPr>
        <w:pStyle w:val="ListParagraph"/>
        <w:numPr>
          <w:ilvl w:val="0"/>
          <w:numId w:val="3"/>
        </w:numPr>
        <w:spacing w:after="291" w:line="316" w:lineRule="auto"/>
        <w:ind w:right="-15"/>
      </w:pPr>
      <w:r>
        <w:rPr>
          <w:color w:val="auto"/>
        </w:rPr>
        <w:t xml:space="preserve">Detective Rogers </w:t>
      </w:r>
      <w:r w:rsidR="003D0F65">
        <w:rPr>
          <w:color w:val="auto"/>
        </w:rPr>
        <w:t xml:space="preserve">was </w:t>
      </w:r>
      <w:r>
        <w:rPr>
          <w:color w:val="auto"/>
        </w:rPr>
        <w:t xml:space="preserve">asked if he was in agreement with the Board’s recommendation.  He </w:t>
      </w:r>
      <w:r w:rsidR="00B41B20">
        <w:rPr>
          <w:color w:val="auto"/>
        </w:rPr>
        <w:t xml:space="preserve">acknowledged there have been numerous complaints in the past, and </w:t>
      </w:r>
      <w:r>
        <w:rPr>
          <w:color w:val="auto"/>
        </w:rPr>
        <w:t>agreed with imposing the fine along with re-education.</w:t>
      </w:r>
    </w:p>
    <w:p w:rsidR="00DD63DB" w:rsidRPr="00DD63DB" w:rsidRDefault="00D03FBB" w:rsidP="00C10045">
      <w:pPr>
        <w:pStyle w:val="ListParagraph"/>
        <w:numPr>
          <w:ilvl w:val="0"/>
          <w:numId w:val="3"/>
        </w:numPr>
        <w:spacing w:after="291" w:line="316" w:lineRule="auto"/>
        <w:ind w:right="-15"/>
        <w:rPr>
          <w:rFonts w:eastAsia="Times New Roman" w:cs="Times New Roman"/>
          <w:color w:val="auto"/>
          <w:szCs w:val="24"/>
        </w:rPr>
      </w:pPr>
      <w:r>
        <w:t xml:space="preserve">Action steps: </w:t>
      </w:r>
      <w:r w:rsidR="00DD63DB">
        <w:t xml:space="preserve">Commissioner Legee will inform </w:t>
      </w:r>
      <w:r>
        <w:t xml:space="preserve">Chair </w:t>
      </w:r>
      <w:r w:rsidR="00BD6C7C">
        <w:t xml:space="preserve">Schmidt </w:t>
      </w:r>
      <w:r w:rsidR="00DD63DB">
        <w:t xml:space="preserve">when the retailer’s permit will be renewed which will inform the repayment plan.  </w:t>
      </w:r>
      <w:r w:rsidR="003D0F65">
        <w:t xml:space="preserve">Chair Schmidt will draft a new </w:t>
      </w:r>
      <w:r w:rsidR="003D0F65">
        <w:lastRenderedPageBreak/>
        <w:t xml:space="preserve">Enforcement Order. </w:t>
      </w:r>
      <w:r w:rsidR="00DD63DB">
        <w:t xml:space="preserve"> B. Carroll will visit the retailer</w:t>
      </w:r>
      <w:r w:rsidR="003D0F65">
        <w:t>,</w:t>
      </w:r>
      <w:r w:rsidR="00DD63DB">
        <w:t xml:space="preserve"> once permissible due to COVID 19 restrictions, and conduct retraining, as well inspect the store for prohibited sale items.</w:t>
      </w:r>
    </w:p>
    <w:p w:rsidR="007E5D74" w:rsidRPr="003D0F65" w:rsidRDefault="007E5D74" w:rsidP="003D0F65">
      <w:pPr>
        <w:spacing w:after="291" w:line="316" w:lineRule="auto"/>
        <w:ind w:left="0" w:right="-15" w:firstLine="0"/>
        <w:rPr>
          <w:rFonts w:eastAsia="Times New Roman" w:cs="Times New Roman"/>
          <w:color w:val="auto"/>
          <w:szCs w:val="24"/>
        </w:rPr>
      </w:pPr>
      <w:r w:rsidRPr="003D0F65">
        <w:rPr>
          <w:b/>
        </w:rPr>
        <w:t>TOBACCO:</w:t>
      </w:r>
      <w:r>
        <w:t xml:space="preserve">  </w:t>
      </w:r>
      <w:r w:rsidRPr="003D0F65">
        <w:rPr>
          <w:b/>
        </w:rPr>
        <w:t>Update by Bonny Carroll</w:t>
      </w:r>
      <w:r>
        <w:t>:</w:t>
      </w:r>
      <w:r w:rsidRPr="003D0F65">
        <w:rPr>
          <w:rFonts w:eastAsia="Times New Roman" w:cs="Times New Roman"/>
          <w:color w:val="auto"/>
          <w:szCs w:val="24"/>
        </w:rPr>
        <w:t xml:space="preserve"> </w:t>
      </w:r>
    </w:p>
    <w:p w:rsidR="007E5D74" w:rsidRPr="00551451" w:rsidRDefault="007E5D74" w:rsidP="007E5D74">
      <w:pPr>
        <w:spacing w:after="0" w:line="240" w:lineRule="auto"/>
      </w:pPr>
      <w:r>
        <w:rPr>
          <w:rFonts w:eastAsia="Times New Roman" w:cs="Times New Roman"/>
          <w:color w:val="auto"/>
          <w:szCs w:val="24"/>
        </w:rPr>
        <w:t>Awaiting the</w:t>
      </w:r>
      <w:r w:rsidRPr="006F6786">
        <w:rPr>
          <w:rFonts w:eastAsia="Times New Roman" w:cs="Times New Roman"/>
          <w:color w:val="auto"/>
          <w:szCs w:val="24"/>
        </w:rPr>
        <w:t xml:space="preserve"> sample model regulations by D.J. Wilson that will comply with the new state regulations for towns to use when updating their current regulations. </w:t>
      </w:r>
      <w:r>
        <w:rPr>
          <w:rFonts w:eastAsia="Times New Roman" w:cs="Times New Roman"/>
          <w:color w:val="auto"/>
          <w:szCs w:val="24"/>
        </w:rPr>
        <w:t>New Posters will be distributed to retailers once site visits resume.</w:t>
      </w:r>
    </w:p>
    <w:p w:rsidR="007E5D74" w:rsidRDefault="007E5D74" w:rsidP="00122E79">
      <w:pPr>
        <w:pStyle w:val="ListParagraph"/>
        <w:spacing w:after="291" w:line="316" w:lineRule="auto"/>
        <w:ind w:left="0" w:right="-15" w:firstLine="0"/>
        <w:rPr>
          <w:rFonts w:eastAsia="Times New Roman" w:cs="Times New Roman"/>
          <w:color w:val="auto"/>
          <w:szCs w:val="24"/>
        </w:rPr>
      </w:pPr>
    </w:p>
    <w:p w:rsidR="007E5D74" w:rsidRDefault="007E5D74" w:rsidP="00122E79">
      <w:pPr>
        <w:pStyle w:val="ListParagraph"/>
        <w:spacing w:after="291" w:line="316" w:lineRule="auto"/>
        <w:ind w:left="0" w:right="-15" w:firstLine="0"/>
        <w:rPr>
          <w:rFonts w:eastAsia="Times New Roman" w:cs="Times New Roman"/>
          <w:b/>
          <w:color w:val="auto"/>
          <w:szCs w:val="24"/>
        </w:rPr>
      </w:pPr>
      <w:r w:rsidRPr="007E5D74">
        <w:rPr>
          <w:rFonts w:eastAsia="Times New Roman" w:cs="Times New Roman"/>
          <w:b/>
          <w:color w:val="auto"/>
          <w:szCs w:val="24"/>
        </w:rPr>
        <w:t>COMMISSIONER OF INSPECTIONAL SERVICES UPDATE: A. LEGEE</w:t>
      </w:r>
      <w:r w:rsidR="003D0F65">
        <w:rPr>
          <w:rFonts w:eastAsia="Times New Roman" w:cs="Times New Roman"/>
          <w:b/>
          <w:color w:val="auto"/>
          <w:szCs w:val="24"/>
        </w:rPr>
        <w:t>:</w:t>
      </w:r>
    </w:p>
    <w:p w:rsidR="007E5D74" w:rsidRDefault="007E5D74" w:rsidP="00C10045">
      <w:pPr>
        <w:pStyle w:val="ListParagraph"/>
        <w:numPr>
          <w:ilvl w:val="0"/>
          <w:numId w:val="4"/>
        </w:numPr>
        <w:spacing w:after="291" w:line="316" w:lineRule="auto"/>
        <w:ind w:right="-15"/>
        <w:rPr>
          <w:rFonts w:eastAsia="Times New Roman" w:cs="Times New Roman"/>
          <w:color w:val="auto"/>
          <w:szCs w:val="24"/>
        </w:rPr>
      </w:pPr>
      <w:r w:rsidRPr="00DD63DB">
        <w:rPr>
          <w:rFonts w:eastAsia="Times New Roman" w:cs="Times New Roman"/>
          <w:color w:val="auto"/>
          <w:szCs w:val="24"/>
        </w:rPr>
        <w:t xml:space="preserve">Working with </w:t>
      </w:r>
      <w:r w:rsidR="003D0F65">
        <w:rPr>
          <w:rFonts w:eastAsia="Times New Roman" w:cs="Times New Roman"/>
          <w:color w:val="auto"/>
          <w:szCs w:val="24"/>
        </w:rPr>
        <w:t xml:space="preserve">M. Hurley </w:t>
      </w:r>
      <w:r w:rsidRPr="00DD63DB">
        <w:rPr>
          <w:rFonts w:eastAsia="Times New Roman" w:cs="Times New Roman"/>
          <w:color w:val="auto"/>
          <w:szCs w:val="24"/>
        </w:rPr>
        <w:t>on licensing restaurants to offer outdoor dining.</w:t>
      </w:r>
      <w:r w:rsidR="00E34590">
        <w:rPr>
          <w:rFonts w:eastAsia="Times New Roman" w:cs="Times New Roman"/>
          <w:color w:val="auto"/>
          <w:szCs w:val="24"/>
        </w:rPr>
        <w:t xml:space="preserve"> Some may be delayed due to required inspections.</w:t>
      </w:r>
    </w:p>
    <w:p w:rsidR="007E5D74" w:rsidRDefault="00E34590" w:rsidP="00C10045">
      <w:pPr>
        <w:pStyle w:val="ListParagraph"/>
        <w:numPr>
          <w:ilvl w:val="0"/>
          <w:numId w:val="5"/>
        </w:numPr>
        <w:spacing w:after="291" w:line="316" w:lineRule="auto"/>
        <w:ind w:right="-15"/>
        <w:rPr>
          <w:rFonts w:eastAsia="Times New Roman" w:cs="Times New Roman"/>
          <w:color w:val="auto"/>
          <w:szCs w:val="24"/>
        </w:rPr>
      </w:pPr>
      <w:r w:rsidRPr="00E34590">
        <w:rPr>
          <w:rFonts w:eastAsia="Times New Roman" w:cs="Times New Roman"/>
          <w:color w:val="auto"/>
          <w:szCs w:val="24"/>
        </w:rPr>
        <w:t>Stressed that patrons</w:t>
      </w:r>
      <w:r>
        <w:rPr>
          <w:rFonts w:eastAsia="Times New Roman" w:cs="Times New Roman"/>
          <w:color w:val="auto"/>
          <w:szCs w:val="24"/>
        </w:rPr>
        <w:t>’</w:t>
      </w:r>
      <w:r w:rsidRPr="00E34590">
        <w:rPr>
          <w:rFonts w:eastAsia="Times New Roman" w:cs="Times New Roman"/>
          <w:color w:val="auto"/>
          <w:szCs w:val="24"/>
        </w:rPr>
        <w:t xml:space="preserve"> adherence to face covering and social distancing </w:t>
      </w:r>
      <w:r>
        <w:rPr>
          <w:rFonts w:eastAsia="Times New Roman" w:cs="Times New Roman"/>
          <w:color w:val="auto"/>
          <w:szCs w:val="24"/>
        </w:rPr>
        <w:t xml:space="preserve">mandates </w:t>
      </w:r>
      <w:r w:rsidRPr="00E34590">
        <w:rPr>
          <w:rFonts w:eastAsia="Times New Roman" w:cs="Times New Roman"/>
          <w:color w:val="auto"/>
          <w:szCs w:val="24"/>
        </w:rPr>
        <w:t>will be paramount in preventing COVID outbreaks.</w:t>
      </w:r>
    </w:p>
    <w:p w:rsidR="00E34590" w:rsidRDefault="00E34590" w:rsidP="00C10045">
      <w:pPr>
        <w:pStyle w:val="ListParagraph"/>
        <w:numPr>
          <w:ilvl w:val="0"/>
          <w:numId w:val="5"/>
        </w:numPr>
        <w:spacing w:after="291" w:line="316" w:lineRule="auto"/>
        <w:ind w:right="-15"/>
        <w:rPr>
          <w:rFonts w:eastAsia="Times New Roman" w:cs="Times New Roman"/>
          <w:color w:val="auto"/>
          <w:szCs w:val="24"/>
        </w:rPr>
      </w:pPr>
      <w:r>
        <w:rPr>
          <w:rFonts w:eastAsia="Times New Roman" w:cs="Times New Roman"/>
          <w:color w:val="auto"/>
          <w:szCs w:val="24"/>
        </w:rPr>
        <w:t>Response to B. Bishop’s inquiry re: use of glove by retailers preparing certain foods is pending.</w:t>
      </w:r>
    </w:p>
    <w:p w:rsidR="00E34590" w:rsidRPr="00E34590" w:rsidRDefault="00E34590" w:rsidP="00C10045">
      <w:pPr>
        <w:pStyle w:val="ListParagraph"/>
        <w:numPr>
          <w:ilvl w:val="0"/>
          <w:numId w:val="5"/>
        </w:numPr>
        <w:spacing w:after="291" w:line="316" w:lineRule="auto"/>
        <w:ind w:right="-15"/>
        <w:rPr>
          <w:rFonts w:eastAsia="Times New Roman" w:cs="Times New Roman"/>
          <w:color w:val="auto"/>
          <w:szCs w:val="24"/>
        </w:rPr>
      </w:pPr>
      <w:r>
        <w:rPr>
          <w:rFonts w:eastAsia="Times New Roman" w:cs="Times New Roman"/>
          <w:color w:val="auto"/>
          <w:szCs w:val="24"/>
        </w:rPr>
        <w:t>R</w:t>
      </w:r>
      <w:r w:rsidRPr="00E34590">
        <w:rPr>
          <w:rFonts w:eastAsia="Times New Roman" w:cs="Times New Roman"/>
          <w:color w:val="auto"/>
          <w:szCs w:val="24"/>
        </w:rPr>
        <w:t>odents:</w:t>
      </w:r>
      <w:r w:rsidRPr="00E34590">
        <w:rPr>
          <w:rFonts w:eastAsia="Times New Roman" w:cs="Times New Roman"/>
          <w:b/>
          <w:color w:val="auto"/>
          <w:szCs w:val="24"/>
        </w:rPr>
        <w:t xml:space="preserve">   </w:t>
      </w:r>
      <w:r w:rsidRPr="00E34590">
        <w:rPr>
          <w:rFonts w:eastAsia="Times New Roman" w:cs="Times New Roman"/>
          <w:color w:val="auto"/>
          <w:szCs w:val="24"/>
        </w:rPr>
        <w:t>A number of residents have alerted the Board about rats in their neighborhoods and demand a response to how the town will address the problem.  Per Commissioner Legee, he is working with Page Exterminators who will be baiting Court Road, Somerset, and the Highlands.  Also, he is working with them on developing some educational materials, e.g, proper trash maintenance.</w:t>
      </w:r>
    </w:p>
    <w:p w:rsidR="003D0F65" w:rsidRDefault="003D0F65" w:rsidP="00122E79">
      <w:pPr>
        <w:pStyle w:val="ListParagraph"/>
        <w:spacing w:after="291" w:line="316" w:lineRule="auto"/>
        <w:ind w:left="0" w:right="-15" w:firstLine="0"/>
        <w:rPr>
          <w:rFonts w:eastAsia="Times New Roman" w:cs="Times New Roman"/>
          <w:color w:val="auto"/>
          <w:szCs w:val="24"/>
        </w:rPr>
      </w:pPr>
    </w:p>
    <w:p w:rsidR="00DD63DB" w:rsidRDefault="003D0F65" w:rsidP="00C659CB">
      <w:pPr>
        <w:pStyle w:val="ListParagraph"/>
        <w:spacing w:after="291" w:line="316" w:lineRule="auto"/>
        <w:ind w:left="0" w:right="-15" w:firstLine="360"/>
        <w:rPr>
          <w:rFonts w:eastAsia="Times New Roman" w:cs="Times New Roman"/>
          <w:b/>
          <w:color w:val="auto"/>
          <w:szCs w:val="24"/>
        </w:rPr>
      </w:pPr>
      <w:r w:rsidRPr="003D0F65">
        <w:rPr>
          <w:b/>
        </w:rPr>
        <w:t>DIRECTOR PUBLIC HEALTH AND CLINICAL SERVICES</w:t>
      </w:r>
      <w:r w:rsidRPr="00DD63DB">
        <w:rPr>
          <w:rFonts w:eastAsia="Times New Roman" w:cs="Times New Roman"/>
          <w:b/>
          <w:color w:val="auto"/>
          <w:szCs w:val="24"/>
        </w:rPr>
        <w:t xml:space="preserve"> </w:t>
      </w:r>
      <w:r w:rsidR="00DD63DB" w:rsidRPr="00DD63DB">
        <w:rPr>
          <w:rFonts w:eastAsia="Times New Roman" w:cs="Times New Roman"/>
          <w:b/>
          <w:color w:val="auto"/>
          <w:szCs w:val="24"/>
        </w:rPr>
        <w:t>UPDATE: M. HURLEY</w:t>
      </w:r>
      <w:r w:rsidR="00DD63DB">
        <w:rPr>
          <w:rFonts w:eastAsia="Times New Roman" w:cs="Times New Roman"/>
          <w:b/>
          <w:color w:val="auto"/>
          <w:szCs w:val="24"/>
        </w:rPr>
        <w:t>:</w:t>
      </w:r>
    </w:p>
    <w:p w:rsidR="00DD63DB" w:rsidRDefault="00DD63DB" w:rsidP="00C10045">
      <w:pPr>
        <w:pStyle w:val="ListParagraph"/>
        <w:numPr>
          <w:ilvl w:val="0"/>
          <w:numId w:val="4"/>
        </w:numPr>
        <w:spacing w:after="291" w:line="316" w:lineRule="auto"/>
        <w:ind w:right="-15"/>
        <w:rPr>
          <w:rFonts w:eastAsia="Times New Roman" w:cs="Times New Roman"/>
          <w:color w:val="auto"/>
          <w:szCs w:val="24"/>
        </w:rPr>
      </w:pPr>
      <w:r w:rsidRPr="00DD63DB">
        <w:rPr>
          <w:rFonts w:eastAsia="Times New Roman" w:cs="Times New Roman"/>
          <w:color w:val="auto"/>
          <w:szCs w:val="24"/>
        </w:rPr>
        <w:t>Working with Commissioner Legee on licensing restaurants to offer outdoor dining.</w:t>
      </w:r>
    </w:p>
    <w:p w:rsidR="00122E79" w:rsidRDefault="00122E79" w:rsidP="00C10045">
      <w:pPr>
        <w:pStyle w:val="ListParagraph"/>
        <w:numPr>
          <w:ilvl w:val="0"/>
          <w:numId w:val="4"/>
        </w:numPr>
        <w:spacing w:after="291" w:line="316" w:lineRule="auto"/>
        <w:ind w:right="-15"/>
        <w:rPr>
          <w:rFonts w:eastAsia="Times New Roman" w:cs="Times New Roman"/>
          <w:color w:val="auto"/>
          <w:szCs w:val="24"/>
        </w:rPr>
      </w:pPr>
      <w:r>
        <w:rPr>
          <w:rFonts w:eastAsia="Times New Roman" w:cs="Times New Roman"/>
          <w:color w:val="auto"/>
          <w:szCs w:val="24"/>
        </w:rPr>
        <w:t>Working with DPW on reopening playgrounds and beaches. M. Honan creating signage re: distancing.</w:t>
      </w:r>
    </w:p>
    <w:p w:rsidR="00122E79" w:rsidRDefault="00122E79" w:rsidP="00C10045">
      <w:pPr>
        <w:pStyle w:val="ListParagraph"/>
        <w:numPr>
          <w:ilvl w:val="0"/>
          <w:numId w:val="4"/>
        </w:numPr>
        <w:spacing w:after="291" w:line="316" w:lineRule="auto"/>
        <w:ind w:right="-15"/>
        <w:rPr>
          <w:rFonts w:eastAsia="Times New Roman" w:cs="Times New Roman"/>
          <w:color w:val="auto"/>
          <w:szCs w:val="24"/>
        </w:rPr>
      </w:pPr>
      <w:r>
        <w:rPr>
          <w:rFonts w:eastAsia="Times New Roman" w:cs="Times New Roman"/>
          <w:color w:val="auto"/>
          <w:szCs w:val="24"/>
        </w:rPr>
        <w:t>Weekly/biweekly conference calls with Department of Education.</w:t>
      </w:r>
    </w:p>
    <w:p w:rsidR="00122E79" w:rsidRDefault="003D0F65" w:rsidP="00C10045">
      <w:pPr>
        <w:pStyle w:val="ListParagraph"/>
        <w:numPr>
          <w:ilvl w:val="0"/>
          <w:numId w:val="4"/>
        </w:numPr>
        <w:spacing w:after="291" w:line="316" w:lineRule="auto"/>
        <w:ind w:right="-15"/>
        <w:rPr>
          <w:rFonts w:eastAsia="Times New Roman" w:cs="Times New Roman"/>
          <w:color w:val="auto"/>
          <w:szCs w:val="24"/>
        </w:rPr>
      </w:pPr>
      <w:r>
        <w:rPr>
          <w:rFonts w:eastAsia="Times New Roman" w:cs="Times New Roman"/>
          <w:color w:val="auto"/>
          <w:szCs w:val="24"/>
        </w:rPr>
        <w:t xml:space="preserve">Educating </w:t>
      </w:r>
      <w:r w:rsidR="00122E79">
        <w:rPr>
          <w:rFonts w:eastAsia="Times New Roman" w:cs="Times New Roman"/>
          <w:color w:val="auto"/>
          <w:szCs w:val="24"/>
        </w:rPr>
        <w:t>Parks and Rec re: distancing protocols.</w:t>
      </w:r>
    </w:p>
    <w:p w:rsidR="00122E79" w:rsidRDefault="00122E79" w:rsidP="00C10045">
      <w:pPr>
        <w:pStyle w:val="ListParagraph"/>
        <w:numPr>
          <w:ilvl w:val="0"/>
          <w:numId w:val="4"/>
        </w:numPr>
        <w:spacing w:after="291" w:line="316" w:lineRule="auto"/>
        <w:ind w:right="-15"/>
        <w:rPr>
          <w:rFonts w:eastAsia="Times New Roman" w:cs="Times New Roman"/>
          <w:color w:val="auto"/>
          <w:szCs w:val="24"/>
        </w:rPr>
      </w:pPr>
      <w:r w:rsidRPr="00B41B20">
        <w:rPr>
          <w:rFonts w:eastAsia="Times New Roman" w:cs="Times New Roman"/>
          <w:color w:val="auto"/>
          <w:szCs w:val="24"/>
        </w:rPr>
        <w:t>Plans to expand E. Boston asthma program</w:t>
      </w:r>
      <w:r w:rsidR="00B41B20" w:rsidRPr="00B41B20">
        <w:rPr>
          <w:rFonts w:eastAsia="Times New Roman" w:cs="Times New Roman"/>
          <w:color w:val="auto"/>
          <w:szCs w:val="24"/>
        </w:rPr>
        <w:t xml:space="preserve"> under discussion.</w:t>
      </w:r>
    </w:p>
    <w:p w:rsidR="00C10045" w:rsidRDefault="00C10045" w:rsidP="00C10045">
      <w:pPr>
        <w:pStyle w:val="ListParagraph"/>
        <w:numPr>
          <w:ilvl w:val="0"/>
          <w:numId w:val="4"/>
        </w:numPr>
        <w:spacing w:after="291" w:line="316" w:lineRule="auto"/>
        <w:ind w:right="-15"/>
        <w:rPr>
          <w:rFonts w:eastAsia="Times New Roman" w:cs="Times New Roman"/>
          <w:color w:val="auto"/>
          <w:szCs w:val="24"/>
        </w:rPr>
      </w:pPr>
      <w:r>
        <w:rPr>
          <w:rFonts w:eastAsia="Times New Roman" w:cs="Times New Roman"/>
          <w:color w:val="auto"/>
          <w:szCs w:val="24"/>
        </w:rPr>
        <w:t>Town finalizing plans for reopening of playgrounds.</w:t>
      </w:r>
    </w:p>
    <w:p w:rsidR="00E34590" w:rsidRDefault="00E34590" w:rsidP="00C659CB">
      <w:pPr>
        <w:spacing w:after="291" w:line="316" w:lineRule="auto"/>
        <w:ind w:left="360" w:right="-15" w:firstLine="0"/>
        <w:rPr>
          <w:rFonts w:eastAsia="Times New Roman" w:cs="Times New Roman"/>
          <w:color w:val="auto"/>
          <w:szCs w:val="24"/>
        </w:rPr>
      </w:pPr>
      <w:r w:rsidRPr="00E34590">
        <w:rPr>
          <w:rFonts w:eastAsia="Times New Roman" w:cs="Times New Roman"/>
          <w:b/>
          <w:color w:val="auto"/>
          <w:szCs w:val="24"/>
        </w:rPr>
        <w:t xml:space="preserve">FACE COVERINGS:  </w:t>
      </w:r>
      <w:r w:rsidR="00C659CB" w:rsidRPr="00C659CB">
        <w:rPr>
          <w:rFonts w:eastAsia="Times New Roman" w:cs="Times New Roman"/>
          <w:color w:val="auto"/>
          <w:szCs w:val="24"/>
        </w:rPr>
        <w:t>To reinforce its importance, the</w:t>
      </w:r>
      <w:r w:rsidR="00C659CB">
        <w:rPr>
          <w:rFonts w:eastAsia="Times New Roman" w:cs="Times New Roman"/>
          <w:b/>
          <w:color w:val="auto"/>
          <w:szCs w:val="24"/>
        </w:rPr>
        <w:t xml:space="preserve"> </w:t>
      </w:r>
      <w:r w:rsidR="00C659CB">
        <w:rPr>
          <w:rFonts w:eastAsia="Times New Roman" w:cs="Times New Roman"/>
          <w:color w:val="auto"/>
          <w:szCs w:val="24"/>
        </w:rPr>
        <w:t>n</w:t>
      </w:r>
      <w:r>
        <w:rPr>
          <w:rFonts w:eastAsia="Times New Roman" w:cs="Times New Roman"/>
          <w:color w:val="auto"/>
          <w:szCs w:val="24"/>
        </w:rPr>
        <w:t xml:space="preserve">ew Mass.gov Face Coverings Decision Guide will be widely distributed. A. Weins has sent </w:t>
      </w:r>
      <w:r w:rsidR="003D0F65">
        <w:rPr>
          <w:rFonts w:eastAsia="Times New Roman" w:cs="Times New Roman"/>
          <w:color w:val="auto"/>
          <w:szCs w:val="24"/>
        </w:rPr>
        <w:t xml:space="preserve">it </w:t>
      </w:r>
      <w:r>
        <w:rPr>
          <w:rFonts w:eastAsia="Times New Roman" w:cs="Times New Roman"/>
          <w:color w:val="auto"/>
          <w:szCs w:val="24"/>
        </w:rPr>
        <w:t>to WCAT to run periodically</w:t>
      </w:r>
      <w:r w:rsidR="00C659CB">
        <w:rPr>
          <w:rFonts w:eastAsia="Times New Roman" w:cs="Times New Roman"/>
          <w:color w:val="auto"/>
          <w:szCs w:val="24"/>
        </w:rPr>
        <w:t xml:space="preserve">, and will </w:t>
      </w:r>
      <w:r w:rsidR="003D0F65">
        <w:rPr>
          <w:rFonts w:eastAsia="Times New Roman" w:cs="Times New Roman"/>
          <w:color w:val="auto"/>
          <w:szCs w:val="24"/>
        </w:rPr>
        <w:lastRenderedPageBreak/>
        <w:t xml:space="preserve">also </w:t>
      </w:r>
      <w:r w:rsidR="00C659CB">
        <w:rPr>
          <w:rFonts w:eastAsia="Times New Roman" w:cs="Times New Roman"/>
          <w:color w:val="auto"/>
          <w:szCs w:val="24"/>
        </w:rPr>
        <w:t xml:space="preserve">send </w:t>
      </w:r>
      <w:r w:rsidR="003D0F65">
        <w:rPr>
          <w:rFonts w:eastAsia="Times New Roman" w:cs="Times New Roman"/>
          <w:color w:val="auto"/>
          <w:szCs w:val="24"/>
        </w:rPr>
        <w:t xml:space="preserve">it </w:t>
      </w:r>
      <w:r w:rsidR="00C659CB">
        <w:rPr>
          <w:rFonts w:eastAsia="Times New Roman" w:cs="Times New Roman"/>
          <w:color w:val="auto"/>
          <w:szCs w:val="24"/>
        </w:rPr>
        <w:t xml:space="preserve">to Laurisa for posting in the Winthrop Weekly.  Chair Schmidt will forward </w:t>
      </w:r>
      <w:r w:rsidR="003D0F65">
        <w:rPr>
          <w:rFonts w:eastAsia="Times New Roman" w:cs="Times New Roman"/>
          <w:color w:val="auto"/>
          <w:szCs w:val="24"/>
        </w:rPr>
        <w:t xml:space="preserve">a copy </w:t>
      </w:r>
      <w:r w:rsidR="00C659CB">
        <w:rPr>
          <w:rFonts w:eastAsia="Times New Roman" w:cs="Times New Roman"/>
          <w:color w:val="auto"/>
          <w:szCs w:val="24"/>
        </w:rPr>
        <w:t>to the Transcript as well.</w:t>
      </w:r>
    </w:p>
    <w:p w:rsidR="00C659CB" w:rsidRPr="00C659CB" w:rsidRDefault="00C659CB" w:rsidP="00E34590">
      <w:pPr>
        <w:spacing w:after="291" w:line="316" w:lineRule="auto"/>
        <w:ind w:left="0" w:right="-15" w:firstLine="0"/>
        <w:rPr>
          <w:rFonts w:eastAsia="Times New Roman" w:cs="Times New Roman"/>
          <w:color w:val="auto"/>
          <w:szCs w:val="24"/>
        </w:rPr>
      </w:pPr>
      <w:r w:rsidRPr="00C659CB">
        <w:rPr>
          <w:rFonts w:eastAsia="Times New Roman" w:cs="Times New Roman"/>
          <w:b/>
          <w:color w:val="auto"/>
          <w:szCs w:val="24"/>
        </w:rPr>
        <w:t>BOTTLE REDEMPTION:</w:t>
      </w:r>
      <w:r>
        <w:rPr>
          <w:rFonts w:eastAsia="Times New Roman" w:cs="Times New Roman"/>
          <w:b/>
          <w:color w:val="auto"/>
          <w:szCs w:val="24"/>
        </w:rPr>
        <w:t xml:space="preserve">  </w:t>
      </w:r>
      <w:r w:rsidRPr="00C659CB">
        <w:rPr>
          <w:rFonts w:eastAsia="Times New Roman" w:cs="Times New Roman"/>
          <w:color w:val="auto"/>
          <w:szCs w:val="24"/>
        </w:rPr>
        <w:t xml:space="preserve">Chair Schmidt received an inquiry from a retailer about delaying returns of recyclables </w:t>
      </w:r>
      <w:r w:rsidR="008724E8">
        <w:rPr>
          <w:rFonts w:eastAsia="Times New Roman" w:cs="Times New Roman"/>
          <w:color w:val="auto"/>
          <w:szCs w:val="24"/>
        </w:rPr>
        <w:t xml:space="preserve">due to the pandemic.   However, </w:t>
      </w:r>
      <w:r w:rsidRPr="00C659CB">
        <w:rPr>
          <w:rFonts w:eastAsia="Times New Roman" w:cs="Times New Roman"/>
          <w:color w:val="auto"/>
          <w:szCs w:val="24"/>
        </w:rPr>
        <w:t>as of June 5, 2020, returns were allowed.  Retailer obliged</w:t>
      </w:r>
      <w:r w:rsidR="008724E8">
        <w:rPr>
          <w:rFonts w:eastAsia="Times New Roman" w:cs="Times New Roman"/>
          <w:color w:val="auto"/>
          <w:szCs w:val="24"/>
        </w:rPr>
        <w:t>,</w:t>
      </w:r>
      <w:r w:rsidRPr="00C659CB">
        <w:rPr>
          <w:rFonts w:eastAsia="Times New Roman" w:cs="Times New Roman"/>
          <w:color w:val="auto"/>
          <w:szCs w:val="24"/>
        </w:rPr>
        <w:t xml:space="preserve"> therefore,</w:t>
      </w:r>
      <w:r w:rsidR="008724E8">
        <w:rPr>
          <w:rFonts w:eastAsia="Times New Roman" w:cs="Times New Roman"/>
          <w:color w:val="auto"/>
          <w:szCs w:val="24"/>
        </w:rPr>
        <w:t xml:space="preserve"> no need for further discussion.</w:t>
      </w:r>
    </w:p>
    <w:p w:rsidR="00B41B20" w:rsidRDefault="008724E8" w:rsidP="00B41B20">
      <w:pPr>
        <w:spacing w:after="291" w:line="316" w:lineRule="auto"/>
        <w:ind w:left="10" w:right="-15"/>
        <w:rPr>
          <w:rFonts w:eastAsia="Times New Roman" w:cs="Times New Roman"/>
          <w:b/>
          <w:color w:val="auto"/>
          <w:szCs w:val="24"/>
        </w:rPr>
      </w:pPr>
      <w:r>
        <w:rPr>
          <w:rFonts w:eastAsia="Times New Roman" w:cs="Times New Roman"/>
          <w:b/>
          <w:color w:val="auto"/>
          <w:szCs w:val="24"/>
        </w:rPr>
        <w:t xml:space="preserve">REOPENING of </w:t>
      </w:r>
      <w:r w:rsidR="006F386C">
        <w:rPr>
          <w:rFonts w:eastAsia="Times New Roman" w:cs="Times New Roman"/>
          <w:b/>
          <w:color w:val="auto"/>
          <w:szCs w:val="24"/>
        </w:rPr>
        <w:t xml:space="preserve">TOWN of WINTHROP </w:t>
      </w:r>
      <w:r>
        <w:rPr>
          <w:rFonts w:eastAsia="Times New Roman" w:cs="Times New Roman"/>
          <w:b/>
          <w:color w:val="auto"/>
          <w:szCs w:val="24"/>
        </w:rPr>
        <w:t>BEACHES:</w:t>
      </w:r>
    </w:p>
    <w:p w:rsidR="008724E8" w:rsidRPr="00855765" w:rsidRDefault="00DF731C" w:rsidP="00C10045">
      <w:pPr>
        <w:pStyle w:val="ListParagraph"/>
        <w:numPr>
          <w:ilvl w:val="0"/>
          <w:numId w:val="6"/>
        </w:numPr>
        <w:spacing w:after="291" w:line="316" w:lineRule="auto"/>
        <w:ind w:right="-15"/>
        <w:rPr>
          <w:rFonts w:eastAsia="Times New Roman" w:cs="Times New Roman"/>
          <w:color w:val="auto"/>
          <w:szCs w:val="24"/>
        </w:rPr>
      </w:pPr>
      <w:r w:rsidRPr="00855765">
        <w:rPr>
          <w:rFonts w:eastAsia="Times New Roman" w:cs="Times New Roman"/>
          <w:color w:val="auto"/>
          <w:szCs w:val="24"/>
        </w:rPr>
        <w:t>C</w:t>
      </w:r>
      <w:r w:rsidR="006F386C">
        <w:rPr>
          <w:rFonts w:eastAsia="Times New Roman" w:cs="Times New Roman"/>
          <w:color w:val="auto"/>
          <w:szCs w:val="24"/>
        </w:rPr>
        <w:t>lear guidelines exist for state beaches</w:t>
      </w:r>
      <w:r w:rsidRPr="00855765">
        <w:rPr>
          <w:rFonts w:eastAsia="Times New Roman" w:cs="Times New Roman"/>
          <w:color w:val="auto"/>
          <w:szCs w:val="24"/>
        </w:rPr>
        <w:t>, e.g., DCR beaches.</w:t>
      </w:r>
    </w:p>
    <w:p w:rsidR="00DF731C" w:rsidRPr="00855765" w:rsidRDefault="00DF731C" w:rsidP="00C10045">
      <w:pPr>
        <w:pStyle w:val="ListParagraph"/>
        <w:numPr>
          <w:ilvl w:val="0"/>
          <w:numId w:val="6"/>
        </w:numPr>
        <w:spacing w:after="291" w:line="316" w:lineRule="auto"/>
        <w:ind w:right="-15"/>
        <w:rPr>
          <w:rFonts w:eastAsia="Times New Roman" w:cs="Times New Roman"/>
          <w:color w:val="auto"/>
          <w:szCs w:val="24"/>
        </w:rPr>
      </w:pPr>
      <w:r w:rsidRPr="00855765">
        <w:rPr>
          <w:rFonts w:eastAsia="Times New Roman" w:cs="Times New Roman"/>
          <w:color w:val="auto"/>
          <w:szCs w:val="24"/>
        </w:rPr>
        <w:t xml:space="preserve">Board </w:t>
      </w:r>
      <w:r w:rsidR="006F386C">
        <w:rPr>
          <w:rFonts w:eastAsia="Times New Roman" w:cs="Times New Roman"/>
          <w:color w:val="auto"/>
          <w:szCs w:val="24"/>
        </w:rPr>
        <w:t xml:space="preserve">members </w:t>
      </w:r>
      <w:r w:rsidRPr="00855765">
        <w:rPr>
          <w:rFonts w:eastAsia="Times New Roman" w:cs="Times New Roman"/>
          <w:color w:val="auto"/>
          <w:szCs w:val="24"/>
        </w:rPr>
        <w:t>agreed to reference the Governor’</w:t>
      </w:r>
      <w:r w:rsidR="006F386C">
        <w:rPr>
          <w:rFonts w:eastAsia="Times New Roman" w:cs="Times New Roman"/>
          <w:color w:val="auto"/>
          <w:szCs w:val="24"/>
        </w:rPr>
        <w:t xml:space="preserve">s Orders for state beaches when </w:t>
      </w:r>
      <w:r w:rsidRPr="00855765">
        <w:rPr>
          <w:rFonts w:eastAsia="Times New Roman" w:cs="Times New Roman"/>
          <w:color w:val="auto"/>
          <w:szCs w:val="24"/>
        </w:rPr>
        <w:t>develop</w:t>
      </w:r>
      <w:r w:rsidR="006F386C">
        <w:rPr>
          <w:rFonts w:eastAsia="Times New Roman" w:cs="Times New Roman"/>
          <w:color w:val="auto"/>
          <w:szCs w:val="24"/>
        </w:rPr>
        <w:t>ing</w:t>
      </w:r>
      <w:r w:rsidRPr="00855765">
        <w:rPr>
          <w:rFonts w:eastAsia="Times New Roman" w:cs="Times New Roman"/>
          <w:color w:val="auto"/>
          <w:szCs w:val="24"/>
        </w:rPr>
        <w:t xml:space="preserve"> guidelines for Winthrop’s municipal beaches.</w:t>
      </w:r>
    </w:p>
    <w:p w:rsidR="00DF731C" w:rsidRPr="00855765" w:rsidRDefault="00DF731C" w:rsidP="00C10045">
      <w:pPr>
        <w:pStyle w:val="ListParagraph"/>
        <w:numPr>
          <w:ilvl w:val="0"/>
          <w:numId w:val="6"/>
        </w:numPr>
        <w:spacing w:after="291" w:line="316" w:lineRule="auto"/>
        <w:ind w:right="-15"/>
        <w:rPr>
          <w:rFonts w:eastAsia="Times New Roman" w:cs="Times New Roman"/>
          <w:color w:val="auto"/>
          <w:szCs w:val="24"/>
        </w:rPr>
      </w:pPr>
      <w:r w:rsidRPr="00855765">
        <w:rPr>
          <w:rFonts w:eastAsia="Times New Roman" w:cs="Times New Roman"/>
          <w:color w:val="auto"/>
          <w:szCs w:val="24"/>
        </w:rPr>
        <w:t>A. Weins motioned, seconded by S. Maguire, motion unanimous that the Board will support efforts to ensure compliance with distancing,</w:t>
      </w:r>
      <w:r w:rsidR="00855765" w:rsidRPr="00855765">
        <w:rPr>
          <w:rFonts w:eastAsia="Times New Roman" w:cs="Times New Roman"/>
          <w:color w:val="auto"/>
          <w:szCs w:val="24"/>
        </w:rPr>
        <w:t xml:space="preserve"> face coverings, trash carry in/out.</w:t>
      </w:r>
    </w:p>
    <w:p w:rsidR="00855765" w:rsidRPr="00855765" w:rsidRDefault="00855765" w:rsidP="00C10045">
      <w:pPr>
        <w:pStyle w:val="ListParagraph"/>
        <w:numPr>
          <w:ilvl w:val="0"/>
          <w:numId w:val="6"/>
        </w:numPr>
        <w:spacing w:after="291" w:line="316" w:lineRule="auto"/>
        <w:ind w:right="-15"/>
        <w:rPr>
          <w:rFonts w:eastAsia="Times New Roman" w:cs="Times New Roman"/>
          <w:color w:val="auto"/>
          <w:szCs w:val="24"/>
        </w:rPr>
      </w:pPr>
      <w:r w:rsidRPr="00855765">
        <w:rPr>
          <w:rFonts w:eastAsia="Times New Roman" w:cs="Times New Roman"/>
          <w:color w:val="auto"/>
          <w:szCs w:val="24"/>
        </w:rPr>
        <w:t>M. Honan posting signage tomorrow on Yirrell Beach.</w:t>
      </w:r>
    </w:p>
    <w:p w:rsidR="00855765" w:rsidRDefault="00855765" w:rsidP="00C10045">
      <w:pPr>
        <w:pStyle w:val="ListParagraph"/>
        <w:numPr>
          <w:ilvl w:val="0"/>
          <w:numId w:val="6"/>
        </w:numPr>
        <w:spacing w:after="291" w:line="316" w:lineRule="auto"/>
        <w:ind w:right="-15"/>
        <w:rPr>
          <w:rFonts w:eastAsia="Times New Roman" w:cs="Times New Roman"/>
          <w:color w:val="auto"/>
          <w:szCs w:val="24"/>
        </w:rPr>
      </w:pPr>
      <w:r w:rsidRPr="00855765">
        <w:rPr>
          <w:rFonts w:eastAsia="Times New Roman" w:cs="Times New Roman"/>
          <w:color w:val="auto"/>
          <w:szCs w:val="24"/>
        </w:rPr>
        <w:t>Action steps: A. Weins will forward draft guidance document to A. Fa</w:t>
      </w:r>
      <w:r w:rsidR="006F386C">
        <w:rPr>
          <w:rFonts w:eastAsia="Times New Roman" w:cs="Times New Roman"/>
          <w:color w:val="auto"/>
          <w:szCs w:val="24"/>
        </w:rPr>
        <w:t>ison. M. Hurley will send signage created by M. Honan to Board members.</w:t>
      </w:r>
    </w:p>
    <w:p w:rsidR="00855765" w:rsidRPr="006F386C" w:rsidRDefault="00855765" w:rsidP="00855765">
      <w:pPr>
        <w:spacing w:after="291" w:line="316" w:lineRule="auto"/>
        <w:ind w:left="0" w:right="-15" w:firstLine="0"/>
        <w:rPr>
          <w:rFonts w:eastAsia="Times New Roman" w:cs="Times New Roman"/>
          <w:color w:val="auto"/>
          <w:szCs w:val="24"/>
        </w:rPr>
      </w:pPr>
      <w:r w:rsidRPr="00855765">
        <w:rPr>
          <w:rFonts w:eastAsia="Times New Roman" w:cs="Times New Roman"/>
          <w:b/>
          <w:color w:val="auto"/>
          <w:szCs w:val="24"/>
        </w:rPr>
        <w:t xml:space="preserve">MRC:  </w:t>
      </w:r>
      <w:r w:rsidR="006F386C" w:rsidRPr="006F386C">
        <w:rPr>
          <w:rFonts w:eastAsia="Times New Roman" w:cs="Times New Roman"/>
          <w:color w:val="auto"/>
          <w:szCs w:val="24"/>
        </w:rPr>
        <w:t>Assisting with Food Bank distributions.</w:t>
      </w:r>
    </w:p>
    <w:p w:rsidR="0033647D" w:rsidRPr="00336053" w:rsidRDefault="00855765" w:rsidP="00855765">
      <w:pPr>
        <w:spacing w:after="291" w:line="316" w:lineRule="auto"/>
        <w:ind w:left="0" w:right="-15" w:firstLine="0"/>
        <w:rPr>
          <w:rFonts w:eastAsia="Times New Roman" w:cs="Times New Roman"/>
          <w:color w:val="auto"/>
          <w:szCs w:val="24"/>
        </w:rPr>
      </w:pPr>
      <w:r>
        <w:rPr>
          <w:rFonts w:eastAsia="Times New Roman" w:cs="Times New Roman"/>
          <w:b/>
          <w:color w:val="auto"/>
          <w:szCs w:val="24"/>
        </w:rPr>
        <w:t xml:space="preserve">BUDGET: </w:t>
      </w:r>
      <w:r>
        <w:rPr>
          <w:rFonts w:eastAsia="Times New Roman" w:cs="Times New Roman"/>
          <w:color w:val="auto"/>
          <w:szCs w:val="24"/>
        </w:rPr>
        <w:t xml:space="preserve">  Forecast is bleak.  Vote may take place next week.</w:t>
      </w:r>
    </w:p>
    <w:p w:rsidR="00855765" w:rsidRDefault="0033647D" w:rsidP="00336053">
      <w:pPr>
        <w:spacing w:after="291" w:line="316" w:lineRule="auto"/>
        <w:ind w:left="0" w:right="-15" w:firstLine="0"/>
      </w:pPr>
      <w:r>
        <w:rPr>
          <w:b/>
        </w:rPr>
        <w:t xml:space="preserve">REGIONAL COLLABORATIVE: </w:t>
      </w:r>
      <w:r w:rsidR="00AB6F4C">
        <w:rPr>
          <w:b/>
        </w:rPr>
        <w:t xml:space="preserve"> </w:t>
      </w:r>
      <w:r w:rsidR="00855765" w:rsidRPr="00336053">
        <w:t>As reported last month</w:t>
      </w:r>
      <w:r w:rsidR="00855765">
        <w:rPr>
          <w:b/>
        </w:rPr>
        <w:t xml:space="preserve">, </w:t>
      </w:r>
      <w:r w:rsidR="00855765">
        <w:t>e</w:t>
      </w:r>
      <w:r w:rsidR="00855765" w:rsidRPr="00AB6F4C">
        <w:t>ffective July 1, 2020, the Metropolitan Area Planning Council (MAPC) will be assuming the lead for</w:t>
      </w:r>
      <w:r w:rsidR="00855765">
        <w:t xml:space="preserve"> the Collaborative with each participating commun</w:t>
      </w:r>
      <w:r w:rsidR="00336053">
        <w:t>ity contributing to its expense.</w:t>
      </w:r>
      <w:r w:rsidR="00855765">
        <w:t xml:space="preserve"> Future structure to be determined.</w:t>
      </w:r>
      <w:r w:rsidR="00855765">
        <w:tab/>
      </w:r>
    </w:p>
    <w:p w:rsidR="00336053" w:rsidRDefault="00336053" w:rsidP="00336053">
      <w:pPr>
        <w:spacing w:after="291" w:line="316" w:lineRule="auto"/>
        <w:ind w:left="0" w:right="-15" w:firstLine="0"/>
      </w:pPr>
      <w:r>
        <w:t>The Behavioral Health Workgroup to meet Thursday, June 18, 2020 to discuss supporting families during the pandemic.</w:t>
      </w:r>
    </w:p>
    <w:p w:rsidR="005C1685" w:rsidRDefault="00336053" w:rsidP="00BD6C7C">
      <w:pPr>
        <w:spacing w:after="291" w:line="316" w:lineRule="auto"/>
        <w:ind w:left="10" w:right="-15"/>
        <w:rPr>
          <w:b/>
        </w:rPr>
      </w:pPr>
      <w:r w:rsidRPr="00336053">
        <w:rPr>
          <w:b/>
        </w:rPr>
        <w:t>BOARD OF HEALTH MEETING SCHEDULE FOR JULY TO DECEMBER 2020:</w:t>
      </w:r>
    </w:p>
    <w:p w:rsidR="00336053" w:rsidRDefault="00336053" w:rsidP="00C10045">
      <w:pPr>
        <w:pStyle w:val="ListParagraph"/>
        <w:numPr>
          <w:ilvl w:val="0"/>
          <w:numId w:val="7"/>
        </w:numPr>
        <w:spacing w:after="291" w:line="316" w:lineRule="auto"/>
        <w:ind w:right="-15"/>
      </w:pPr>
      <w:r>
        <w:t>July 14, 2020</w:t>
      </w:r>
    </w:p>
    <w:p w:rsidR="00336053" w:rsidRDefault="00336053" w:rsidP="00C10045">
      <w:pPr>
        <w:pStyle w:val="ListParagraph"/>
        <w:numPr>
          <w:ilvl w:val="0"/>
          <w:numId w:val="7"/>
        </w:numPr>
        <w:spacing w:after="291" w:line="316" w:lineRule="auto"/>
        <w:ind w:right="-15"/>
      </w:pPr>
      <w:r>
        <w:t>August 11, 2020</w:t>
      </w:r>
    </w:p>
    <w:p w:rsidR="00336053" w:rsidRDefault="00336053" w:rsidP="00C10045">
      <w:pPr>
        <w:pStyle w:val="ListParagraph"/>
        <w:numPr>
          <w:ilvl w:val="0"/>
          <w:numId w:val="7"/>
        </w:numPr>
        <w:spacing w:after="291" w:line="316" w:lineRule="auto"/>
        <w:ind w:right="-15"/>
      </w:pPr>
      <w:r>
        <w:t>September 15, 2020</w:t>
      </w:r>
    </w:p>
    <w:p w:rsidR="00336053" w:rsidRDefault="00336053" w:rsidP="00C10045">
      <w:pPr>
        <w:pStyle w:val="ListParagraph"/>
        <w:numPr>
          <w:ilvl w:val="0"/>
          <w:numId w:val="7"/>
        </w:numPr>
        <w:spacing w:after="291" w:line="316" w:lineRule="auto"/>
        <w:ind w:right="-15"/>
      </w:pPr>
      <w:r>
        <w:t>October 13, 2020</w:t>
      </w:r>
    </w:p>
    <w:p w:rsidR="00336053" w:rsidRDefault="00336053" w:rsidP="00C10045">
      <w:pPr>
        <w:pStyle w:val="ListParagraph"/>
        <w:numPr>
          <w:ilvl w:val="0"/>
          <w:numId w:val="7"/>
        </w:numPr>
        <w:spacing w:after="291" w:line="316" w:lineRule="auto"/>
        <w:ind w:right="-15"/>
      </w:pPr>
      <w:r>
        <w:lastRenderedPageBreak/>
        <w:t>November 17, 2020</w:t>
      </w:r>
    </w:p>
    <w:p w:rsidR="00336053" w:rsidRPr="00336053" w:rsidRDefault="00336053" w:rsidP="00C10045">
      <w:pPr>
        <w:pStyle w:val="ListParagraph"/>
        <w:numPr>
          <w:ilvl w:val="0"/>
          <w:numId w:val="7"/>
        </w:numPr>
        <w:spacing w:after="291" w:line="316" w:lineRule="auto"/>
        <w:ind w:right="-15"/>
      </w:pPr>
      <w:r w:rsidRPr="00336053">
        <w:t>December 8, 2020</w:t>
      </w:r>
    </w:p>
    <w:p w:rsidR="00336053" w:rsidRPr="00336053" w:rsidRDefault="00336053" w:rsidP="00336053">
      <w:pPr>
        <w:pStyle w:val="ListParagraph"/>
        <w:spacing w:after="291" w:line="316" w:lineRule="auto"/>
        <w:ind w:left="10" w:right="-15" w:firstLine="0"/>
        <w:rPr>
          <w:b/>
        </w:rPr>
      </w:pPr>
    </w:p>
    <w:p w:rsidR="00336053" w:rsidRDefault="00336053" w:rsidP="00336053">
      <w:pPr>
        <w:pStyle w:val="ListParagraph"/>
        <w:spacing w:after="291" w:line="316" w:lineRule="auto"/>
        <w:ind w:left="10" w:right="-15" w:firstLine="0"/>
        <w:rPr>
          <w:b/>
        </w:rPr>
      </w:pPr>
      <w:r w:rsidRPr="00336053">
        <w:rPr>
          <w:b/>
        </w:rPr>
        <w:t>AGENDA for JULY MEETING:</w:t>
      </w:r>
    </w:p>
    <w:p w:rsidR="00336053" w:rsidRPr="00336053" w:rsidRDefault="006F386C" w:rsidP="00C10045">
      <w:pPr>
        <w:pStyle w:val="ListParagraph"/>
        <w:numPr>
          <w:ilvl w:val="0"/>
          <w:numId w:val="9"/>
        </w:numPr>
        <w:spacing w:after="291" w:line="316" w:lineRule="auto"/>
        <w:ind w:right="-15"/>
      </w:pPr>
      <w:r>
        <w:t>Past business: Cottage Ave; Roundup advisory; Parc A</w:t>
      </w:r>
      <w:r w:rsidR="00C10045">
        <w:t>ssisted Living; B</w:t>
      </w:r>
      <w:r w:rsidRPr="00336053">
        <w:t>ike saf</w:t>
      </w:r>
      <w:r w:rsidR="00C10045">
        <w:t>et</w:t>
      </w:r>
      <w:r w:rsidRPr="00336053">
        <w:t>y</w:t>
      </w:r>
    </w:p>
    <w:p w:rsidR="00336053" w:rsidRPr="00336053" w:rsidRDefault="006F386C" w:rsidP="00C10045">
      <w:pPr>
        <w:pStyle w:val="ListParagraph"/>
        <w:numPr>
          <w:ilvl w:val="0"/>
          <w:numId w:val="9"/>
        </w:numPr>
        <w:spacing w:after="291" w:line="316" w:lineRule="auto"/>
        <w:ind w:right="-15"/>
      </w:pPr>
      <w:r w:rsidRPr="00336053">
        <w:t>Covid-19</w:t>
      </w:r>
    </w:p>
    <w:p w:rsidR="00336053" w:rsidRPr="00336053" w:rsidRDefault="006F386C" w:rsidP="00C10045">
      <w:pPr>
        <w:pStyle w:val="ListParagraph"/>
        <w:numPr>
          <w:ilvl w:val="0"/>
          <w:numId w:val="9"/>
        </w:numPr>
        <w:spacing w:after="291" w:line="316" w:lineRule="auto"/>
        <w:ind w:right="-15"/>
      </w:pPr>
      <w:r w:rsidRPr="00336053">
        <w:t>Mosquito management</w:t>
      </w:r>
    </w:p>
    <w:p w:rsidR="00336053" w:rsidRPr="00336053" w:rsidRDefault="006F386C" w:rsidP="00C10045">
      <w:pPr>
        <w:pStyle w:val="ListParagraph"/>
        <w:numPr>
          <w:ilvl w:val="0"/>
          <w:numId w:val="9"/>
        </w:numPr>
        <w:spacing w:after="291" w:line="316" w:lineRule="auto"/>
        <w:ind w:right="-15"/>
      </w:pPr>
      <w:r w:rsidRPr="00336053">
        <w:t>Body art regulation</w:t>
      </w:r>
    </w:p>
    <w:p w:rsidR="0080327C" w:rsidRDefault="00251B46" w:rsidP="00C10045">
      <w:pPr>
        <w:pStyle w:val="ListParagraph"/>
        <w:numPr>
          <w:ilvl w:val="0"/>
          <w:numId w:val="9"/>
        </w:numPr>
        <w:spacing w:after="291" w:line="316" w:lineRule="auto"/>
        <w:ind w:right="-15"/>
      </w:pPr>
      <w:r>
        <w:t>T</w:t>
      </w:r>
      <w:r w:rsidR="006F386C" w:rsidRPr="00336053">
        <w:t>obacco regulation revisions</w:t>
      </w:r>
    </w:p>
    <w:p w:rsidR="00B269F7" w:rsidRDefault="00B269F7" w:rsidP="00251B46">
      <w:pPr>
        <w:spacing w:after="291" w:line="316" w:lineRule="auto"/>
        <w:ind w:left="0" w:right="-15" w:firstLine="0"/>
      </w:pPr>
      <w:r>
        <w:rPr>
          <w:b/>
        </w:rPr>
        <w:t>ADJOURN</w:t>
      </w:r>
      <w:r w:rsidRPr="00E41160">
        <w:rPr>
          <w:b/>
        </w:rPr>
        <w:t>MENT:</w:t>
      </w:r>
      <w:r>
        <w:t xml:space="preserve">  Chair Schmidt motioned to adjourn at</w:t>
      </w:r>
      <w:r w:rsidR="00D27922">
        <w:t xml:space="preserve"> </w:t>
      </w:r>
      <w:r w:rsidR="00251B46">
        <w:t xml:space="preserve">8:26 </w:t>
      </w:r>
      <w:r w:rsidR="008C5ED1">
        <w:t>pm</w:t>
      </w:r>
      <w:r w:rsidR="00D27922">
        <w:t xml:space="preserve">, seconded by S. </w:t>
      </w:r>
      <w:r w:rsidR="00E372DD">
        <w:t>Maguire,</w:t>
      </w:r>
      <w:r w:rsidR="00D27922">
        <w:t xml:space="preserve"> </w:t>
      </w:r>
      <w:r>
        <w:t>approved unanimously.</w:t>
      </w:r>
    </w:p>
    <w:p w:rsidR="00B269F7" w:rsidRDefault="00B269F7" w:rsidP="00B269F7">
      <w:pPr>
        <w:spacing w:after="279"/>
        <w:ind w:left="10"/>
      </w:pPr>
      <w:r>
        <w:t xml:space="preserve">Respectfully submitted,   </w:t>
      </w:r>
    </w:p>
    <w:p w:rsidR="00B269F7" w:rsidRDefault="009965A9" w:rsidP="009965A9">
      <w:pPr>
        <w:spacing w:after="279"/>
        <w:ind w:left="10"/>
      </w:pPr>
      <w:r>
        <w:t>Susan Maguire</w:t>
      </w:r>
    </w:p>
    <w:p w:rsidR="006E6F1A" w:rsidRDefault="006E6F1A" w:rsidP="006E6F1A">
      <w:pPr>
        <w:spacing w:after="291" w:line="316" w:lineRule="auto"/>
        <w:ind w:left="10" w:right="-15"/>
      </w:pPr>
    </w:p>
    <w:p w:rsidR="006E6F1A" w:rsidRDefault="006E6F1A" w:rsidP="006E6F1A">
      <w:pPr>
        <w:spacing w:after="291" w:line="316" w:lineRule="auto"/>
        <w:ind w:left="10" w:right="-15"/>
      </w:pPr>
    </w:p>
    <w:p w:rsidR="00033DB0" w:rsidRDefault="00033DB0" w:rsidP="00033DB0">
      <w:pPr>
        <w:spacing w:after="291" w:line="316" w:lineRule="auto"/>
        <w:ind w:left="360" w:right="-15" w:firstLine="0"/>
      </w:pPr>
    </w:p>
    <w:p w:rsidR="00AF48EB" w:rsidRPr="009965A9" w:rsidRDefault="00AF48EB" w:rsidP="009965A9">
      <w:pPr>
        <w:spacing w:after="291" w:line="316" w:lineRule="auto"/>
        <w:ind w:left="0" w:right="-15" w:firstLine="0"/>
        <w:rPr>
          <w:b/>
        </w:rPr>
      </w:pPr>
    </w:p>
    <w:sectPr w:rsidR="00AF48EB" w:rsidRPr="009965A9">
      <w:footerReference w:type="even" r:id="rId8"/>
      <w:footerReference w:type="default" r:id="rId9"/>
      <w:footerReference w:type="first" r:id="rId10"/>
      <w:pgSz w:w="12240" w:h="15840"/>
      <w:pgMar w:top="1491" w:right="1436" w:bottom="1506" w:left="1441" w:header="7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63DE" w:rsidRDefault="009163DE">
      <w:pPr>
        <w:spacing w:after="0" w:line="240" w:lineRule="auto"/>
      </w:pPr>
      <w:r>
        <w:separator/>
      </w:r>
    </w:p>
  </w:endnote>
  <w:endnote w:type="continuationSeparator" w:id="0">
    <w:p w:rsidR="009163DE" w:rsidRDefault="00916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Segoe UI">
    <w:altName w:val="Sylfaen"/>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86C" w:rsidRDefault="006F386C">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86C" w:rsidRDefault="006F386C">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sidR="00722E3A" w:rsidRPr="00722E3A">
      <w:rPr>
        <w:noProof/>
        <w:sz w:val="22"/>
      </w:rPr>
      <w:t>1</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86C" w:rsidRDefault="006F386C">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63DE" w:rsidRDefault="009163DE">
      <w:pPr>
        <w:spacing w:after="0" w:line="240" w:lineRule="auto"/>
      </w:pPr>
      <w:r>
        <w:separator/>
      </w:r>
    </w:p>
  </w:footnote>
  <w:footnote w:type="continuationSeparator" w:id="0">
    <w:p w:rsidR="009163DE" w:rsidRDefault="009163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E600E"/>
    <w:multiLevelType w:val="hybridMultilevel"/>
    <w:tmpl w:val="FF3E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F751B"/>
    <w:multiLevelType w:val="hybridMultilevel"/>
    <w:tmpl w:val="BDEC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C31FB"/>
    <w:multiLevelType w:val="hybridMultilevel"/>
    <w:tmpl w:val="3C64417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 w15:restartNumberingAfterBreak="0">
    <w:nsid w:val="1B9E3727"/>
    <w:multiLevelType w:val="hybridMultilevel"/>
    <w:tmpl w:val="42F4F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D6D89"/>
    <w:multiLevelType w:val="hybridMultilevel"/>
    <w:tmpl w:val="E266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236AA8"/>
    <w:multiLevelType w:val="hybridMultilevel"/>
    <w:tmpl w:val="DA7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D5450A"/>
    <w:multiLevelType w:val="hybridMultilevel"/>
    <w:tmpl w:val="3FD087D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7" w15:restartNumberingAfterBreak="0">
    <w:nsid w:val="4FE140D0"/>
    <w:multiLevelType w:val="hybridMultilevel"/>
    <w:tmpl w:val="673C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42220D"/>
    <w:multiLevelType w:val="hybridMultilevel"/>
    <w:tmpl w:val="07C0B9A6"/>
    <w:lvl w:ilvl="0" w:tplc="4FEA32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5"/>
  </w:num>
  <w:num w:numId="4">
    <w:abstractNumId w:val="3"/>
  </w:num>
  <w:num w:numId="5">
    <w:abstractNumId w:val="4"/>
  </w:num>
  <w:num w:numId="6">
    <w:abstractNumId w:val="1"/>
  </w:num>
  <w:num w:numId="7">
    <w:abstractNumId w:val="0"/>
  </w:num>
  <w:num w:numId="8">
    <w:abstractNumId w:val="6"/>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48EB"/>
    <w:rsid w:val="00004295"/>
    <w:rsid w:val="0001228B"/>
    <w:rsid w:val="00015775"/>
    <w:rsid w:val="00023B04"/>
    <w:rsid w:val="000307C3"/>
    <w:rsid w:val="00033DB0"/>
    <w:rsid w:val="00045929"/>
    <w:rsid w:val="00050EC4"/>
    <w:rsid w:val="00056336"/>
    <w:rsid w:val="00060122"/>
    <w:rsid w:val="000623E8"/>
    <w:rsid w:val="000718CC"/>
    <w:rsid w:val="00071CB7"/>
    <w:rsid w:val="00072755"/>
    <w:rsid w:val="00075085"/>
    <w:rsid w:val="0008453F"/>
    <w:rsid w:val="00086186"/>
    <w:rsid w:val="00086B70"/>
    <w:rsid w:val="000902DE"/>
    <w:rsid w:val="0009274A"/>
    <w:rsid w:val="00092F45"/>
    <w:rsid w:val="00093000"/>
    <w:rsid w:val="000A6EA3"/>
    <w:rsid w:val="000A7FBD"/>
    <w:rsid w:val="000B7F4D"/>
    <w:rsid w:val="000C3758"/>
    <w:rsid w:val="000D4019"/>
    <w:rsid w:val="000E1FB7"/>
    <w:rsid w:val="000F4FB3"/>
    <w:rsid w:val="001008DA"/>
    <w:rsid w:val="001121CD"/>
    <w:rsid w:val="00122E79"/>
    <w:rsid w:val="0013740C"/>
    <w:rsid w:val="00142B6B"/>
    <w:rsid w:val="001433C3"/>
    <w:rsid w:val="00155095"/>
    <w:rsid w:val="0015652A"/>
    <w:rsid w:val="00165BCF"/>
    <w:rsid w:val="00170B49"/>
    <w:rsid w:val="00171E69"/>
    <w:rsid w:val="00183184"/>
    <w:rsid w:val="0019193E"/>
    <w:rsid w:val="00196758"/>
    <w:rsid w:val="001C078C"/>
    <w:rsid w:val="001C156D"/>
    <w:rsid w:val="001D019E"/>
    <w:rsid w:val="001D0709"/>
    <w:rsid w:val="001E058C"/>
    <w:rsid w:val="001F54A6"/>
    <w:rsid w:val="00210B30"/>
    <w:rsid w:val="00217EDB"/>
    <w:rsid w:val="00247133"/>
    <w:rsid w:val="00247829"/>
    <w:rsid w:val="00251B46"/>
    <w:rsid w:val="002547C5"/>
    <w:rsid w:val="002602C6"/>
    <w:rsid w:val="002719D8"/>
    <w:rsid w:val="00281DFE"/>
    <w:rsid w:val="00285302"/>
    <w:rsid w:val="00292F1A"/>
    <w:rsid w:val="002B4AA4"/>
    <w:rsid w:val="002B4FD5"/>
    <w:rsid w:val="002C1FBB"/>
    <w:rsid w:val="002D291D"/>
    <w:rsid w:val="002D474F"/>
    <w:rsid w:val="002F652D"/>
    <w:rsid w:val="00300015"/>
    <w:rsid w:val="00316D82"/>
    <w:rsid w:val="00321AB4"/>
    <w:rsid w:val="003274A0"/>
    <w:rsid w:val="00334F07"/>
    <w:rsid w:val="00336053"/>
    <w:rsid w:val="0033647D"/>
    <w:rsid w:val="00341CE8"/>
    <w:rsid w:val="00347CBC"/>
    <w:rsid w:val="0035312B"/>
    <w:rsid w:val="00362BEF"/>
    <w:rsid w:val="003643BA"/>
    <w:rsid w:val="003700F9"/>
    <w:rsid w:val="00373DAE"/>
    <w:rsid w:val="00375D61"/>
    <w:rsid w:val="00380428"/>
    <w:rsid w:val="00391792"/>
    <w:rsid w:val="00393719"/>
    <w:rsid w:val="00397C74"/>
    <w:rsid w:val="003A238C"/>
    <w:rsid w:val="003A2907"/>
    <w:rsid w:val="003A2C7C"/>
    <w:rsid w:val="003A4BB4"/>
    <w:rsid w:val="003A6336"/>
    <w:rsid w:val="003A6596"/>
    <w:rsid w:val="003A70EB"/>
    <w:rsid w:val="003B17AD"/>
    <w:rsid w:val="003B6F2F"/>
    <w:rsid w:val="003B7AC4"/>
    <w:rsid w:val="003C36C0"/>
    <w:rsid w:val="003C7CBE"/>
    <w:rsid w:val="003D0F65"/>
    <w:rsid w:val="003D1952"/>
    <w:rsid w:val="003D348C"/>
    <w:rsid w:val="003F0673"/>
    <w:rsid w:val="003F13F6"/>
    <w:rsid w:val="003F434B"/>
    <w:rsid w:val="00403F30"/>
    <w:rsid w:val="00424566"/>
    <w:rsid w:val="0043749B"/>
    <w:rsid w:val="0043775F"/>
    <w:rsid w:val="00440124"/>
    <w:rsid w:val="0044268B"/>
    <w:rsid w:val="00446BDB"/>
    <w:rsid w:val="00467341"/>
    <w:rsid w:val="00471015"/>
    <w:rsid w:val="0048070F"/>
    <w:rsid w:val="00492EAB"/>
    <w:rsid w:val="004B2F39"/>
    <w:rsid w:val="004B5853"/>
    <w:rsid w:val="004C4DE3"/>
    <w:rsid w:val="004C5B6D"/>
    <w:rsid w:val="004D139A"/>
    <w:rsid w:val="004E09D6"/>
    <w:rsid w:val="004F15AF"/>
    <w:rsid w:val="005213FC"/>
    <w:rsid w:val="00522423"/>
    <w:rsid w:val="00523C6C"/>
    <w:rsid w:val="00540600"/>
    <w:rsid w:val="00551451"/>
    <w:rsid w:val="00560C70"/>
    <w:rsid w:val="00563F43"/>
    <w:rsid w:val="0056502F"/>
    <w:rsid w:val="00565523"/>
    <w:rsid w:val="0056745F"/>
    <w:rsid w:val="005731D8"/>
    <w:rsid w:val="00573F6D"/>
    <w:rsid w:val="005845A6"/>
    <w:rsid w:val="00585FF9"/>
    <w:rsid w:val="005A3D2A"/>
    <w:rsid w:val="005A691C"/>
    <w:rsid w:val="005B0B87"/>
    <w:rsid w:val="005B3190"/>
    <w:rsid w:val="005B4E84"/>
    <w:rsid w:val="005B671E"/>
    <w:rsid w:val="005C0111"/>
    <w:rsid w:val="005C106C"/>
    <w:rsid w:val="005C1685"/>
    <w:rsid w:val="005C1FFA"/>
    <w:rsid w:val="005D1E3A"/>
    <w:rsid w:val="005D5DD5"/>
    <w:rsid w:val="005E31B5"/>
    <w:rsid w:val="005E3A2E"/>
    <w:rsid w:val="005F045C"/>
    <w:rsid w:val="005F38EF"/>
    <w:rsid w:val="005F3CC5"/>
    <w:rsid w:val="00606266"/>
    <w:rsid w:val="00612504"/>
    <w:rsid w:val="0063030A"/>
    <w:rsid w:val="00632952"/>
    <w:rsid w:val="0063471C"/>
    <w:rsid w:val="00636DEE"/>
    <w:rsid w:val="00642C4E"/>
    <w:rsid w:val="00645614"/>
    <w:rsid w:val="00645BA0"/>
    <w:rsid w:val="00646833"/>
    <w:rsid w:val="006469AF"/>
    <w:rsid w:val="00655DCA"/>
    <w:rsid w:val="00660FD9"/>
    <w:rsid w:val="00662C56"/>
    <w:rsid w:val="006666E7"/>
    <w:rsid w:val="006675CB"/>
    <w:rsid w:val="006705AB"/>
    <w:rsid w:val="00672E72"/>
    <w:rsid w:val="00681C79"/>
    <w:rsid w:val="00687F4E"/>
    <w:rsid w:val="00693F1A"/>
    <w:rsid w:val="006941A7"/>
    <w:rsid w:val="006A38DB"/>
    <w:rsid w:val="006B1E2E"/>
    <w:rsid w:val="006B1F44"/>
    <w:rsid w:val="006C086D"/>
    <w:rsid w:val="006C0B7E"/>
    <w:rsid w:val="006C3BA5"/>
    <w:rsid w:val="006D1F22"/>
    <w:rsid w:val="006E255C"/>
    <w:rsid w:val="006E69F1"/>
    <w:rsid w:val="006E6F1A"/>
    <w:rsid w:val="006F386C"/>
    <w:rsid w:val="006F6786"/>
    <w:rsid w:val="00701361"/>
    <w:rsid w:val="007139D8"/>
    <w:rsid w:val="007173EA"/>
    <w:rsid w:val="00722E3A"/>
    <w:rsid w:val="007260F0"/>
    <w:rsid w:val="00730166"/>
    <w:rsid w:val="0073197F"/>
    <w:rsid w:val="00760839"/>
    <w:rsid w:val="00761A02"/>
    <w:rsid w:val="007710CB"/>
    <w:rsid w:val="007715C5"/>
    <w:rsid w:val="007765C4"/>
    <w:rsid w:val="00785913"/>
    <w:rsid w:val="007928C0"/>
    <w:rsid w:val="007A0A00"/>
    <w:rsid w:val="007A2C4D"/>
    <w:rsid w:val="007B26C2"/>
    <w:rsid w:val="007B7179"/>
    <w:rsid w:val="007C3C88"/>
    <w:rsid w:val="007C538F"/>
    <w:rsid w:val="007C5CBB"/>
    <w:rsid w:val="007C70BC"/>
    <w:rsid w:val="007D34E3"/>
    <w:rsid w:val="007E5D74"/>
    <w:rsid w:val="007E64DC"/>
    <w:rsid w:val="0080327C"/>
    <w:rsid w:val="00811B86"/>
    <w:rsid w:val="00812FE5"/>
    <w:rsid w:val="00822015"/>
    <w:rsid w:val="00827EB8"/>
    <w:rsid w:val="00846E4C"/>
    <w:rsid w:val="00850186"/>
    <w:rsid w:val="00855765"/>
    <w:rsid w:val="00862DE4"/>
    <w:rsid w:val="008724E8"/>
    <w:rsid w:val="008872A2"/>
    <w:rsid w:val="00892191"/>
    <w:rsid w:val="00894CAC"/>
    <w:rsid w:val="008A2403"/>
    <w:rsid w:val="008B4577"/>
    <w:rsid w:val="008B5040"/>
    <w:rsid w:val="008C226C"/>
    <w:rsid w:val="008C5ED1"/>
    <w:rsid w:val="008D731E"/>
    <w:rsid w:val="008E06D9"/>
    <w:rsid w:val="008E6571"/>
    <w:rsid w:val="008E7E8E"/>
    <w:rsid w:val="00906BE7"/>
    <w:rsid w:val="0091253E"/>
    <w:rsid w:val="009163DE"/>
    <w:rsid w:val="0092330F"/>
    <w:rsid w:val="0092526C"/>
    <w:rsid w:val="00927D83"/>
    <w:rsid w:val="0093055F"/>
    <w:rsid w:val="00936732"/>
    <w:rsid w:val="009374BF"/>
    <w:rsid w:val="00947639"/>
    <w:rsid w:val="0096186C"/>
    <w:rsid w:val="00963BFC"/>
    <w:rsid w:val="00963F3B"/>
    <w:rsid w:val="00965176"/>
    <w:rsid w:val="00983BA6"/>
    <w:rsid w:val="00983FCE"/>
    <w:rsid w:val="00987E09"/>
    <w:rsid w:val="00987EA4"/>
    <w:rsid w:val="00990BD2"/>
    <w:rsid w:val="0099501A"/>
    <w:rsid w:val="009965A9"/>
    <w:rsid w:val="009A10AF"/>
    <w:rsid w:val="009A42AE"/>
    <w:rsid w:val="009B0E80"/>
    <w:rsid w:val="009B744C"/>
    <w:rsid w:val="009C03C1"/>
    <w:rsid w:val="009D3D4D"/>
    <w:rsid w:val="009E0065"/>
    <w:rsid w:val="009E553D"/>
    <w:rsid w:val="009F6D33"/>
    <w:rsid w:val="00A0219C"/>
    <w:rsid w:val="00A22DF9"/>
    <w:rsid w:val="00A26357"/>
    <w:rsid w:val="00A313B8"/>
    <w:rsid w:val="00A434AB"/>
    <w:rsid w:val="00A4477B"/>
    <w:rsid w:val="00A6538E"/>
    <w:rsid w:val="00A70287"/>
    <w:rsid w:val="00A704E7"/>
    <w:rsid w:val="00A81F7A"/>
    <w:rsid w:val="00A9329C"/>
    <w:rsid w:val="00AA4A18"/>
    <w:rsid w:val="00AB5F1A"/>
    <w:rsid w:val="00AB6F4C"/>
    <w:rsid w:val="00AC271E"/>
    <w:rsid w:val="00AD6DF0"/>
    <w:rsid w:val="00AD75B7"/>
    <w:rsid w:val="00AE477C"/>
    <w:rsid w:val="00AF48EB"/>
    <w:rsid w:val="00AF70E4"/>
    <w:rsid w:val="00B02988"/>
    <w:rsid w:val="00B10F81"/>
    <w:rsid w:val="00B13EDA"/>
    <w:rsid w:val="00B14742"/>
    <w:rsid w:val="00B14FAC"/>
    <w:rsid w:val="00B2029D"/>
    <w:rsid w:val="00B2032C"/>
    <w:rsid w:val="00B269F7"/>
    <w:rsid w:val="00B350FA"/>
    <w:rsid w:val="00B3725E"/>
    <w:rsid w:val="00B41B20"/>
    <w:rsid w:val="00B41E01"/>
    <w:rsid w:val="00B45784"/>
    <w:rsid w:val="00B4677F"/>
    <w:rsid w:val="00B5044F"/>
    <w:rsid w:val="00B61371"/>
    <w:rsid w:val="00B61B7E"/>
    <w:rsid w:val="00B71DDC"/>
    <w:rsid w:val="00B900F0"/>
    <w:rsid w:val="00B930CD"/>
    <w:rsid w:val="00B95928"/>
    <w:rsid w:val="00BA2A24"/>
    <w:rsid w:val="00BB13F6"/>
    <w:rsid w:val="00BC2E71"/>
    <w:rsid w:val="00BC5581"/>
    <w:rsid w:val="00BC7936"/>
    <w:rsid w:val="00BD6C7C"/>
    <w:rsid w:val="00BE2BBB"/>
    <w:rsid w:val="00C00080"/>
    <w:rsid w:val="00C043EE"/>
    <w:rsid w:val="00C0764C"/>
    <w:rsid w:val="00C0787B"/>
    <w:rsid w:val="00C10045"/>
    <w:rsid w:val="00C24DFD"/>
    <w:rsid w:val="00C27070"/>
    <w:rsid w:val="00C31825"/>
    <w:rsid w:val="00C37BB4"/>
    <w:rsid w:val="00C42EB0"/>
    <w:rsid w:val="00C55DB5"/>
    <w:rsid w:val="00C659CB"/>
    <w:rsid w:val="00C720C2"/>
    <w:rsid w:val="00C7263F"/>
    <w:rsid w:val="00C75418"/>
    <w:rsid w:val="00C7596C"/>
    <w:rsid w:val="00C83F7E"/>
    <w:rsid w:val="00C866DA"/>
    <w:rsid w:val="00C97F6C"/>
    <w:rsid w:val="00CA427B"/>
    <w:rsid w:val="00CA7A65"/>
    <w:rsid w:val="00CC1759"/>
    <w:rsid w:val="00CC2697"/>
    <w:rsid w:val="00CC4DC5"/>
    <w:rsid w:val="00CC7E0D"/>
    <w:rsid w:val="00CD2128"/>
    <w:rsid w:val="00CF3032"/>
    <w:rsid w:val="00CF3A31"/>
    <w:rsid w:val="00CF588D"/>
    <w:rsid w:val="00D03FBB"/>
    <w:rsid w:val="00D07CFA"/>
    <w:rsid w:val="00D1434A"/>
    <w:rsid w:val="00D17947"/>
    <w:rsid w:val="00D214FF"/>
    <w:rsid w:val="00D24EE2"/>
    <w:rsid w:val="00D25582"/>
    <w:rsid w:val="00D27922"/>
    <w:rsid w:val="00D30557"/>
    <w:rsid w:val="00D506D5"/>
    <w:rsid w:val="00D5420E"/>
    <w:rsid w:val="00D627C3"/>
    <w:rsid w:val="00D72C8F"/>
    <w:rsid w:val="00D77F35"/>
    <w:rsid w:val="00D80962"/>
    <w:rsid w:val="00D907EA"/>
    <w:rsid w:val="00DA64AE"/>
    <w:rsid w:val="00DB0DCB"/>
    <w:rsid w:val="00DD1A8B"/>
    <w:rsid w:val="00DD3A0C"/>
    <w:rsid w:val="00DD63DB"/>
    <w:rsid w:val="00DE2628"/>
    <w:rsid w:val="00DF0A59"/>
    <w:rsid w:val="00DF29E6"/>
    <w:rsid w:val="00DF372B"/>
    <w:rsid w:val="00DF731C"/>
    <w:rsid w:val="00E07161"/>
    <w:rsid w:val="00E17C24"/>
    <w:rsid w:val="00E21145"/>
    <w:rsid w:val="00E22099"/>
    <w:rsid w:val="00E34590"/>
    <w:rsid w:val="00E372DD"/>
    <w:rsid w:val="00E41160"/>
    <w:rsid w:val="00E57F89"/>
    <w:rsid w:val="00E65247"/>
    <w:rsid w:val="00E717BD"/>
    <w:rsid w:val="00E72449"/>
    <w:rsid w:val="00E857D7"/>
    <w:rsid w:val="00E86578"/>
    <w:rsid w:val="00EC0CE7"/>
    <w:rsid w:val="00ED50D0"/>
    <w:rsid w:val="00EE098A"/>
    <w:rsid w:val="00EF02A7"/>
    <w:rsid w:val="00F03156"/>
    <w:rsid w:val="00F07141"/>
    <w:rsid w:val="00F07996"/>
    <w:rsid w:val="00F1038C"/>
    <w:rsid w:val="00F15230"/>
    <w:rsid w:val="00F217B9"/>
    <w:rsid w:val="00F2369F"/>
    <w:rsid w:val="00F34337"/>
    <w:rsid w:val="00F35A0D"/>
    <w:rsid w:val="00F40492"/>
    <w:rsid w:val="00F40566"/>
    <w:rsid w:val="00F435DC"/>
    <w:rsid w:val="00F534FC"/>
    <w:rsid w:val="00F570F5"/>
    <w:rsid w:val="00F656E9"/>
    <w:rsid w:val="00F90ABA"/>
    <w:rsid w:val="00FA127E"/>
    <w:rsid w:val="00FC16F6"/>
    <w:rsid w:val="00FC30CA"/>
    <w:rsid w:val="00FE39A7"/>
    <w:rsid w:val="00FE7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3B56068-6467-4D0E-A0AD-CF031F3B1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798689">
      <w:bodyDiv w:val="1"/>
      <w:marLeft w:val="0"/>
      <w:marRight w:val="0"/>
      <w:marTop w:val="0"/>
      <w:marBottom w:val="0"/>
      <w:divBdr>
        <w:top w:val="none" w:sz="0" w:space="0" w:color="auto"/>
        <w:left w:val="none" w:sz="0" w:space="0" w:color="auto"/>
        <w:bottom w:val="none" w:sz="0" w:space="0" w:color="auto"/>
        <w:right w:val="none" w:sz="0" w:space="0" w:color="auto"/>
      </w:divBdr>
    </w:div>
    <w:div w:id="413554422">
      <w:bodyDiv w:val="1"/>
      <w:marLeft w:val="0"/>
      <w:marRight w:val="0"/>
      <w:marTop w:val="0"/>
      <w:marBottom w:val="0"/>
      <w:divBdr>
        <w:top w:val="none" w:sz="0" w:space="0" w:color="auto"/>
        <w:left w:val="none" w:sz="0" w:space="0" w:color="auto"/>
        <w:bottom w:val="none" w:sz="0" w:space="0" w:color="auto"/>
        <w:right w:val="none" w:sz="0" w:space="0" w:color="auto"/>
      </w:divBdr>
      <w:divsChild>
        <w:div w:id="128399089">
          <w:marLeft w:val="0"/>
          <w:marRight w:val="0"/>
          <w:marTop w:val="0"/>
          <w:marBottom w:val="0"/>
          <w:divBdr>
            <w:top w:val="none" w:sz="0" w:space="0" w:color="auto"/>
            <w:left w:val="none" w:sz="0" w:space="0" w:color="auto"/>
            <w:bottom w:val="none" w:sz="0" w:space="0" w:color="auto"/>
            <w:right w:val="none" w:sz="0" w:space="0" w:color="auto"/>
          </w:divBdr>
        </w:div>
        <w:div w:id="1548296176">
          <w:marLeft w:val="0"/>
          <w:marRight w:val="0"/>
          <w:marTop w:val="0"/>
          <w:marBottom w:val="0"/>
          <w:divBdr>
            <w:top w:val="none" w:sz="0" w:space="0" w:color="auto"/>
            <w:left w:val="none" w:sz="0" w:space="0" w:color="auto"/>
            <w:bottom w:val="none" w:sz="0" w:space="0" w:color="auto"/>
            <w:right w:val="none" w:sz="0" w:space="0" w:color="auto"/>
          </w:divBdr>
        </w:div>
        <w:div w:id="1573852673">
          <w:marLeft w:val="0"/>
          <w:marRight w:val="0"/>
          <w:marTop w:val="0"/>
          <w:marBottom w:val="0"/>
          <w:divBdr>
            <w:top w:val="none" w:sz="0" w:space="0" w:color="auto"/>
            <w:left w:val="none" w:sz="0" w:space="0" w:color="auto"/>
            <w:bottom w:val="none" w:sz="0" w:space="0" w:color="auto"/>
            <w:right w:val="none" w:sz="0" w:space="0" w:color="auto"/>
          </w:divBdr>
        </w:div>
        <w:div w:id="591351182">
          <w:marLeft w:val="0"/>
          <w:marRight w:val="0"/>
          <w:marTop w:val="0"/>
          <w:marBottom w:val="0"/>
          <w:divBdr>
            <w:top w:val="none" w:sz="0" w:space="0" w:color="auto"/>
            <w:left w:val="none" w:sz="0" w:space="0" w:color="auto"/>
            <w:bottom w:val="none" w:sz="0" w:space="0" w:color="auto"/>
            <w:right w:val="none" w:sz="0" w:space="0" w:color="auto"/>
          </w:divBdr>
        </w:div>
        <w:div w:id="1883205122">
          <w:marLeft w:val="0"/>
          <w:marRight w:val="0"/>
          <w:marTop w:val="0"/>
          <w:marBottom w:val="0"/>
          <w:divBdr>
            <w:top w:val="none" w:sz="0" w:space="0" w:color="auto"/>
            <w:left w:val="none" w:sz="0" w:space="0" w:color="auto"/>
            <w:bottom w:val="none" w:sz="0" w:space="0" w:color="auto"/>
            <w:right w:val="none" w:sz="0" w:space="0" w:color="auto"/>
          </w:divBdr>
        </w:div>
        <w:div w:id="1578979296">
          <w:marLeft w:val="0"/>
          <w:marRight w:val="0"/>
          <w:marTop w:val="0"/>
          <w:marBottom w:val="0"/>
          <w:divBdr>
            <w:top w:val="none" w:sz="0" w:space="0" w:color="auto"/>
            <w:left w:val="none" w:sz="0" w:space="0" w:color="auto"/>
            <w:bottom w:val="none" w:sz="0" w:space="0" w:color="auto"/>
            <w:right w:val="none" w:sz="0" w:space="0" w:color="auto"/>
          </w:divBdr>
        </w:div>
        <w:div w:id="1752194699">
          <w:marLeft w:val="0"/>
          <w:marRight w:val="0"/>
          <w:marTop w:val="0"/>
          <w:marBottom w:val="0"/>
          <w:divBdr>
            <w:top w:val="none" w:sz="0" w:space="0" w:color="auto"/>
            <w:left w:val="none" w:sz="0" w:space="0" w:color="auto"/>
            <w:bottom w:val="none" w:sz="0" w:space="0" w:color="auto"/>
            <w:right w:val="none" w:sz="0" w:space="0" w:color="auto"/>
          </w:divBdr>
        </w:div>
      </w:divsChild>
    </w:div>
    <w:div w:id="468134886">
      <w:bodyDiv w:val="1"/>
      <w:marLeft w:val="0"/>
      <w:marRight w:val="0"/>
      <w:marTop w:val="0"/>
      <w:marBottom w:val="0"/>
      <w:divBdr>
        <w:top w:val="none" w:sz="0" w:space="0" w:color="auto"/>
        <w:left w:val="none" w:sz="0" w:space="0" w:color="auto"/>
        <w:bottom w:val="none" w:sz="0" w:space="0" w:color="auto"/>
        <w:right w:val="none" w:sz="0" w:space="0" w:color="auto"/>
      </w:divBdr>
      <w:divsChild>
        <w:div w:id="871071617">
          <w:marLeft w:val="0"/>
          <w:marRight w:val="0"/>
          <w:marTop w:val="0"/>
          <w:marBottom w:val="0"/>
          <w:divBdr>
            <w:top w:val="none" w:sz="0" w:space="0" w:color="auto"/>
            <w:left w:val="none" w:sz="0" w:space="0" w:color="auto"/>
            <w:bottom w:val="none" w:sz="0" w:space="0" w:color="auto"/>
            <w:right w:val="none" w:sz="0" w:space="0" w:color="auto"/>
          </w:divBdr>
        </w:div>
        <w:div w:id="922370947">
          <w:marLeft w:val="0"/>
          <w:marRight w:val="0"/>
          <w:marTop w:val="0"/>
          <w:marBottom w:val="0"/>
          <w:divBdr>
            <w:top w:val="none" w:sz="0" w:space="0" w:color="auto"/>
            <w:left w:val="none" w:sz="0" w:space="0" w:color="auto"/>
            <w:bottom w:val="none" w:sz="0" w:space="0" w:color="auto"/>
            <w:right w:val="none" w:sz="0" w:space="0" w:color="auto"/>
          </w:divBdr>
        </w:div>
      </w:divsChild>
    </w:div>
    <w:div w:id="1240676057">
      <w:bodyDiv w:val="1"/>
      <w:marLeft w:val="0"/>
      <w:marRight w:val="0"/>
      <w:marTop w:val="0"/>
      <w:marBottom w:val="0"/>
      <w:divBdr>
        <w:top w:val="none" w:sz="0" w:space="0" w:color="auto"/>
        <w:left w:val="none" w:sz="0" w:space="0" w:color="auto"/>
        <w:bottom w:val="none" w:sz="0" w:space="0" w:color="auto"/>
        <w:right w:val="none" w:sz="0" w:space="0" w:color="auto"/>
      </w:divBdr>
      <w:divsChild>
        <w:div w:id="1785727709">
          <w:marLeft w:val="0"/>
          <w:marRight w:val="0"/>
          <w:marTop w:val="0"/>
          <w:marBottom w:val="0"/>
          <w:divBdr>
            <w:top w:val="none" w:sz="0" w:space="0" w:color="auto"/>
            <w:left w:val="none" w:sz="0" w:space="0" w:color="auto"/>
            <w:bottom w:val="none" w:sz="0" w:space="0" w:color="auto"/>
            <w:right w:val="none" w:sz="0" w:space="0" w:color="auto"/>
          </w:divBdr>
          <w:divsChild>
            <w:div w:id="123274136">
              <w:marLeft w:val="0"/>
              <w:marRight w:val="0"/>
              <w:marTop w:val="0"/>
              <w:marBottom w:val="0"/>
              <w:divBdr>
                <w:top w:val="none" w:sz="0" w:space="0" w:color="auto"/>
                <w:left w:val="none" w:sz="0" w:space="0" w:color="auto"/>
                <w:bottom w:val="none" w:sz="0" w:space="0" w:color="auto"/>
                <w:right w:val="none" w:sz="0" w:space="0" w:color="auto"/>
              </w:divBdr>
              <w:divsChild>
                <w:div w:id="77236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84725">
      <w:bodyDiv w:val="1"/>
      <w:marLeft w:val="0"/>
      <w:marRight w:val="0"/>
      <w:marTop w:val="0"/>
      <w:marBottom w:val="0"/>
      <w:divBdr>
        <w:top w:val="none" w:sz="0" w:space="0" w:color="auto"/>
        <w:left w:val="none" w:sz="0" w:space="0" w:color="auto"/>
        <w:bottom w:val="none" w:sz="0" w:space="0" w:color="auto"/>
        <w:right w:val="none" w:sz="0" w:space="0" w:color="auto"/>
      </w:divBdr>
      <w:divsChild>
        <w:div w:id="94718008">
          <w:marLeft w:val="0"/>
          <w:marRight w:val="0"/>
          <w:marTop w:val="0"/>
          <w:marBottom w:val="0"/>
          <w:divBdr>
            <w:top w:val="none" w:sz="0" w:space="0" w:color="auto"/>
            <w:left w:val="none" w:sz="0" w:space="0" w:color="auto"/>
            <w:bottom w:val="none" w:sz="0" w:space="0" w:color="auto"/>
            <w:right w:val="none" w:sz="0" w:space="0" w:color="auto"/>
          </w:divBdr>
        </w:div>
        <w:div w:id="4718003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4483F-65AE-43D8-B0D0-8FA37E0DF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1472</Words>
  <Characters>8394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Sharon Sicurella</cp:lastModifiedBy>
  <cp:revision>2</cp:revision>
  <cp:lastPrinted>2020-02-15T21:56:00Z</cp:lastPrinted>
  <dcterms:created xsi:type="dcterms:W3CDTF">2020-10-19T18:54:00Z</dcterms:created>
  <dcterms:modified xsi:type="dcterms:W3CDTF">2020-10-19T18:54:00Z</dcterms:modified>
  <cp:category/>
</cp:coreProperties>
</file>