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AEFB" w14:textId="77777777" w:rsidR="00682634" w:rsidRDefault="00682634" w:rsidP="00682634">
      <w:pPr>
        <w:jc w:val="center"/>
        <w:rPr>
          <w:b/>
          <w:sz w:val="24"/>
        </w:rPr>
      </w:pPr>
      <w:r>
        <w:rPr>
          <w:noProof/>
        </w:rPr>
        <w:drawing>
          <wp:inline distT="0" distB="0" distL="0" distR="0" wp14:anchorId="24F082ED" wp14:editId="39DB9085">
            <wp:extent cx="1020222" cy="917448"/>
            <wp:effectExtent l="0" t="0" r="0" b="0"/>
            <wp:docPr id="1" name="image1.png" descr="A black and white circular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white circular logo&#10;&#10;Description automatically generated"/>
                    <pic:cNvPicPr/>
                  </pic:nvPicPr>
                  <pic:blipFill>
                    <a:blip r:embed="rId10" cstate="print"/>
                    <a:stretch>
                      <a:fillRect/>
                    </a:stretch>
                  </pic:blipFill>
                  <pic:spPr>
                    <a:xfrm>
                      <a:off x="0" y="0"/>
                      <a:ext cx="1020222" cy="917448"/>
                    </a:xfrm>
                    <a:prstGeom prst="rect">
                      <a:avLst/>
                    </a:prstGeom>
                  </pic:spPr>
                </pic:pic>
              </a:graphicData>
            </a:graphic>
          </wp:inline>
        </w:drawing>
      </w:r>
    </w:p>
    <w:p w14:paraId="14946C88" w14:textId="77777777" w:rsidR="00682634" w:rsidRDefault="00682634" w:rsidP="00682634">
      <w:pPr>
        <w:jc w:val="center"/>
        <w:rPr>
          <w:b/>
          <w:sz w:val="24"/>
        </w:rPr>
      </w:pPr>
    </w:p>
    <w:p w14:paraId="2D2CE085" w14:textId="10CECF82" w:rsidR="00682634" w:rsidRDefault="00682634" w:rsidP="00682634">
      <w:pPr>
        <w:jc w:val="center"/>
        <w:rPr>
          <w:b/>
          <w:sz w:val="24"/>
        </w:rPr>
      </w:pPr>
      <w:r>
        <w:rPr>
          <w:b/>
          <w:sz w:val="24"/>
        </w:rPr>
        <w:t xml:space="preserve">TOWN OF WINTHROP </w:t>
      </w:r>
      <w:r w:rsidR="003A2F90">
        <w:rPr>
          <w:b/>
          <w:color w:val="FF0000"/>
          <w:sz w:val="24"/>
        </w:rPr>
        <w:t>PLANNING BOARD</w:t>
      </w:r>
    </w:p>
    <w:p w14:paraId="2DAE144D" w14:textId="77777777" w:rsidR="00682634" w:rsidRDefault="00682634" w:rsidP="00682634">
      <w:pPr>
        <w:jc w:val="center"/>
        <w:rPr>
          <w:b/>
          <w:sz w:val="24"/>
        </w:rPr>
      </w:pPr>
      <w:r>
        <w:rPr>
          <w:b/>
          <w:sz w:val="24"/>
        </w:rPr>
        <w:t>1 Metcalf Square, Winthrop, MA 02152</w:t>
      </w:r>
    </w:p>
    <w:p w14:paraId="0A4D9A7A" w14:textId="77777777" w:rsidR="00682634" w:rsidRDefault="00682634" w:rsidP="00682634">
      <w:pPr>
        <w:jc w:val="center"/>
        <w:rPr>
          <w:sz w:val="24"/>
          <w:szCs w:val="24"/>
        </w:rPr>
      </w:pPr>
      <w:r w:rsidRPr="00090EBD">
        <w:rPr>
          <w:sz w:val="24"/>
          <w:szCs w:val="24"/>
        </w:rPr>
        <w:t>[o] (617) 846-1852 x 1013</w:t>
      </w:r>
    </w:p>
    <w:p w14:paraId="6FD30160" w14:textId="77777777" w:rsidR="00682634" w:rsidRDefault="00682634" w:rsidP="00682634">
      <w:pPr>
        <w:jc w:val="center"/>
        <w:rPr>
          <w:sz w:val="24"/>
          <w:szCs w:val="24"/>
        </w:rPr>
      </w:pPr>
    </w:p>
    <w:p w14:paraId="54A2791A" w14:textId="4A16D8B4" w:rsidR="00682634" w:rsidRDefault="00682634" w:rsidP="00682634">
      <w:pPr>
        <w:jc w:val="center"/>
        <w:rPr>
          <w:b/>
          <w:bCs/>
          <w:sz w:val="24"/>
          <w:szCs w:val="24"/>
          <w:u w:val="single"/>
        </w:rPr>
      </w:pPr>
      <w:r>
        <w:rPr>
          <w:b/>
          <w:bCs/>
          <w:sz w:val="24"/>
          <w:szCs w:val="24"/>
          <w:u w:val="single"/>
        </w:rPr>
        <w:t xml:space="preserve">MEETING MINUTES: </w:t>
      </w:r>
      <w:r w:rsidR="002E4E62">
        <w:rPr>
          <w:b/>
          <w:bCs/>
          <w:sz w:val="24"/>
          <w:szCs w:val="24"/>
          <w:u w:val="single"/>
        </w:rPr>
        <w:t>DECEMBER 15</w:t>
      </w:r>
      <w:r w:rsidR="00243DFE">
        <w:rPr>
          <w:b/>
          <w:bCs/>
          <w:sz w:val="24"/>
          <w:szCs w:val="24"/>
          <w:u w:val="single"/>
        </w:rPr>
        <w:t>, 2025</w:t>
      </w:r>
    </w:p>
    <w:p w14:paraId="280A9802" w14:textId="77777777" w:rsidR="00682634" w:rsidRDefault="00682634" w:rsidP="00682634">
      <w:pPr>
        <w:jc w:val="center"/>
        <w:rPr>
          <w:b/>
          <w:bCs/>
          <w:sz w:val="24"/>
          <w:szCs w:val="24"/>
          <w:u w:val="single"/>
        </w:rPr>
      </w:pPr>
    </w:p>
    <w:p w14:paraId="0939DED7" w14:textId="7889B09C" w:rsidR="00682634" w:rsidRDefault="00682634" w:rsidP="00682634">
      <w:pPr>
        <w:rPr>
          <w:b/>
          <w:bCs/>
          <w:sz w:val="24"/>
          <w:u w:val="single"/>
        </w:rPr>
      </w:pPr>
      <w:r>
        <w:rPr>
          <w:b/>
          <w:bCs/>
          <w:sz w:val="24"/>
          <w:u w:val="single"/>
        </w:rPr>
        <w:t>PROPERTIES DISCUSSED:</w:t>
      </w:r>
    </w:p>
    <w:p w14:paraId="5EBE0FEC" w14:textId="77777777" w:rsidR="00243DFE" w:rsidRPr="00243DFE" w:rsidRDefault="00243DFE" w:rsidP="00243DFE">
      <w:pPr>
        <w:pStyle w:val="ListParagraph"/>
        <w:numPr>
          <w:ilvl w:val="0"/>
          <w:numId w:val="7"/>
        </w:numPr>
        <w:rPr>
          <w:b/>
          <w:bCs/>
          <w:sz w:val="24"/>
          <w:u w:val="single"/>
        </w:rPr>
      </w:pPr>
      <w:r w:rsidRPr="00243DFE">
        <w:rPr>
          <w:b/>
          <w:bCs/>
          <w:sz w:val="24"/>
          <w:u w:val="single"/>
        </w:rPr>
        <w:t>67 Woodside Ave</w:t>
      </w:r>
      <w:r>
        <w:rPr>
          <w:b/>
          <w:bCs/>
          <w:sz w:val="24"/>
          <w:u w:val="single"/>
        </w:rPr>
        <w:t>nue</w:t>
      </w:r>
      <w:r w:rsidRPr="00243DFE">
        <w:rPr>
          <w:sz w:val="24"/>
        </w:rPr>
        <w:t xml:space="preserve">-  </w:t>
      </w:r>
    </w:p>
    <w:p w14:paraId="6883D1C0" w14:textId="5658DC22" w:rsidR="00D76B03" w:rsidRPr="00990D3B" w:rsidRDefault="00243DFE" w:rsidP="007A1E69">
      <w:pPr>
        <w:widowControl/>
        <w:autoSpaceDE/>
        <w:autoSpaceDN/>
        <w:spacing w:after="160" w:line="278" w:lineRule="auto"/>
      </w:pPr>
      <w:r w:rsidRPr="00243DFE">
        <w:rPr>
          <w:sz w:val="24"/>
        </w:rPr>
        <w:t>The Applicant, through the</w:t>
      </w:r>
      <w:r w:rsidR="00D76B03">
        <w:rPr>
          <w:sz w:val="24"/>
        </w:rPr>
        <w:t xml:space="preserve"> </w:t>
      </w:r>
      <w:r w:rsidR="00D76B03" w:rsidRPr="00990D3B">
        <w:t xml:space="preserve">Eric Zackerson, </w:t>
      </w:r>
      <w:r w:rsidR="007A1E69">
        <w:t>A</w:t>
      </w:r>
      <w:r w:rsidR="00D76B03" w:rsidRPr="00990D3B">
        <w:t>rchitect, introduce</w:t>
      </w:r>
      <w:r w:rsidR="007A1E69">
        <w:t>d</w:t>
      </w:r>
      <w:r w:rsidR="00D76B03" w:rsidRPr="00990D3B">
        <w:t xml:space="preserve"> the project, which involves renovating the existing ground floor and adding two stories of residential space.</w:t>
      </w:r>
      <w:r w:rsidR="007A1E69">
        <w:t xml:space="preserve"> </w:t>
      </w:r>
      <w:r w:rsidR="00D76B03" w:rsidRPr="00990D3B">
        <w:t>The project includes four one-bedroom, one-bathroom units and four parking spaces.</w:t>
      </w:r>
      <w:r w:rsidR="007A1E69">
        <w:t xml:space="preserve"> T</w:t>
      </w:r>
      <w:r w:rsidR="00D76B03" w:rsidRPr="00990D3B">
        <w:t>he site plan, highlighting the existing building and proposed changes</w:t>
      </w:r>
      <w:r w:rsidR="007A1E69">
        <w:t xml:space="preserve"> were presented</w:t>
      </w:r>
      <w:r w:rsidR="00D76B03" w:rsidRPr="00990D3B">
        <w:t>.</w:t>
      </w:r>
      <w:r w:rsidR="007A1E69">
        <w:t xml:space="preserve"> </w:t>
      </w:r>
      <w:r w:rsidR="00D76B03" w:rsidRPr="00990D3B">
        <w:t>The front facade will be removed and reshaped, and a new staircase will be added for the upper levels.</w:t>
      </w:r>
      <w:r w:rsidR="007A1E69">
        <w:t xml:space="preserve"> </w:t>
      </w:r>
      <w:r w:rsidR="00D76B03" w:rsidRPr="00990D3B">
        <w:t xml:space="preserve">The existing driveway will be used for parallel parking, with a fourth parking space </w:t>
      </w:r>
      <w:proofErr w:type="gramStart"/>
      <w:r w:rsidR="00D76B03" w:rsidRPr="00990D3B">
        <w:t>in</w:t>
      </w:r>
      <w:proofErr w:type="gramEnd"/>
      <w:r w:rsidR="00D76B03" w:rsidRPr="00990D3B">
        <w:t xml:space="preserve"> the rear.</w:t>
      </w:r>
      <w:r w:rsidR="007A1E69">
        <w:t xml:space="preserve"> </w:t>
      </w:r>
      <w:r w:rsidR="00D76B03" w:rsidRPr="00990D3B">
        <w:t>An easement with neighbors requires leaving a paved zone for their access, and a 140-square-foot area will be designated for snow storage.</w:t>
      </w:r>
    </w:p>
    <w:p w14:paraId="1C4FD7A9" w14:textId="524DC5A2" w:rsidR="00D76B03" w:rsidRPr="00990D3B" w:rsidRDefault="007A1E69" w:rsidP="007A1E69">
      <w:pPr>
        <w:widowControl/>
        <w:autoSpaceDE/>
        <w:autoSpaceDN/>
        <w:spacing w:after="160" w:line="278" w:lineRule="auto"/>
      </w:pPr>
      <w:r>
        <w:t>T</w:t>
      </w:r>
      <w:r w:rsidR="00D76B03" w:rsidRPr="00990D3B">
        <w:t xml:space="preserve">he design </w:t>
      </w:r>
      <w:r w:rsidR="00CC374C" w:rsidRPr="00990D3B">
        <w:t>changes</w:t>
      </w:r>
      <w:r w:rsidR="00D76B03" w:rsidRPr="00990D3B">
        <w:t xml:space="preserve"> includ</w:t>
      </w:r>
      <w:r>
        <w:t>e</w:t>
      </w:r>
      <w:r w:rsidR="00D76B03" w:rsidRPr="00990D3B">
        <w:t xml:space="preserve"> the addition of a fourth parking space and reconfiguring the inset off the sidewalk.</w:t>
      </w:r>
      <w:r>
        <w:t xml:space="preserve"> </w:t>
      </w:r>
      <w:r w:rsidR="00D76B03" w:rsidRPr="00990D3B">
        <w:t>The upper floor changes integrate a window on the right to improve the building's elevation.</w:t>
      </w:r>
      <w:r>
        <w:t xml:space="preserve"> </w:t>
      </w:r>
      <w:r w:rsidR="00D76B03" w:rsidRPr="00990D3B">
        <w:t>The main elevation from Woodside Avenue will have a good-sized retail presence and a residential entrance.</w:t>
      </w:r>
      <w:r>
        <w:t xml:space="preserve"> </w:t>
      </w:r>
      <w:r w:rsidR="00D76B03" w:rsidRPr="00990D3B">
        <w:t>The roof lines will be angled to soften the building's appearance, and the lowest level will be masonry, reusing existing walls.</w:t>
      </w:r>
      <w:r>
        <w:t xml:space="preserve"> R</w:t>
      </w:r>
      <w:r w:rsidR="00D76B03" w:rsidRPr="00990D3B">
        <w:t>enderings showing the brick facade, new windows, signage, and ornamental lights</w:t>
      </w:r>
      <w:r>
        <w:t xml:space="preserve"> were shown</w:t>
      </w:r>
      <w:r w:rsidR="00D76B03" w:rsidRPr="00990D3B">
        <w:t>.</w:t>
      </w:r>
    </w:p>
    <w:p w14:paraId="651A2184" w14:textId="406694AB" w:rsidR="00D76B03" w:rsidRPr="00990D3B" w:rsidRDefault="007A1E69" w:rsidP="007A1E69">
      <w:pPr>
        <w:widowControl/>
        <w:autoSpaceDE/>
        <w:autoSpaceDN/>
        <w:spacing w:after="160" w:line="278" w:lineRule="auto"/>
      </w:pPr>
      <w:r>
        <w:t>Board M</w:t>
      </w:r>
      <w:r w:rsidR="00D76B03" w:rsidRPr="00990D3B">
        <w:t>embers provi</w:t>
      </w:r>
      <w:r>
        <w:t>d</w:t>
      </w:r>
      <w:r w:rsidR="00D76B03" w:rsidRPr="00990D3B">
        <w:t>e</w:t>
      </w:r>
      <w:r>
        <w:t>d</w:t>
      </w:r>
      <w:r w:rsidR="00D76B03" w:rsidRPr="00990D3B">
        <w:t xml:space="preserve"> feedback on the design, including the depth of the commercial space recess and the residential door's glass.</w:t>
      </w:r>
      <w:r>
        <w:t xml:space="preserve"> Suggestions to change </w:t>
      </w:r>
      <w:r w:rsidR="00D76B03" w:rsidRPr="00990D3B">
        <w:t>the roof line and adding a piece of glass to the residential door for better street presence</w:t>
      </w:r>
      <w:r>
        <w:t xml:space="preserve"> were made</w:t>
      </w:r>
      <w:r w:rsidR="00D76B03" w:rsidRPr="00990D3B">
        <w:t>.</w:t>
      </w:r>
    </w:p>
    <w:p w14:paraId="6F5CF3F5" w14:textId="041C0BEF" w:rsidR="00D76B03" w:rsidRPr="00990D3B" w:rsidRDefault="007A1E69" w:rsidP="007A1E69">
      <w:pPr>
        <w:widowControl/>
        <w:autoSpaceDE/>
        <w:autoSpaceDN/>
        <w:spacing w:after="160" w:line="278" w:lineRule="auto"/>
      </w:pPr>
      <w:r>
        <w:t>Q</w:t>
      </w:r>
      <w:r w:rsidR="00D76B03" w:rsidRPr="00990D3B">
        <w:t xml:space="preserve">uestions </w:t>
      </w:r>
      <w:r>
        <w:t xml:space="preserve">regarding </w:t>
      </w:r>
      <w:r w:rsidR="00D76B03" w:rsidRPr="00990D3B">
        <w:t>the use of permeable pavers and the placement of bike racks</w:t>
      </w:r>
      <w:r>
        <w:t xml:space="preserve"> were discussed</w:t>
      </w:r>
      <w:r w:rsidR="00D76B03" w:rsidRPr="00990D3B">
        <w:t>.</w:t>
      </w:r>
      <w:r>
        <w:t xml:space="preserve"> It was explained that</w:t>
      </w:r>
      <w:r w:rsidR="00D76B03" w:rsidRPr="00990D3B">
        <w:t xml:space="preserve"> the use of mini-split systems for heating and cooling and the placement of mechanical units on the flat roof.</w:t>
      </w:r>
    </w:p>
    <w:p w14:paraId="35BF1652" w14:textId="1FE997D8" w:rsidR="00D76B03" w:rsidRPr="00990D3B" w:rsidRDefault="00D76B03" w:rsidP="007A1E69">
      <w:pPr>
        <w:widowControl/>
        <w:autoSpaceDE/>
        <w:autoSpaceDN/>
        <w:spacing w:after="160" w:line="278" w:lineRule="auto"/>
      </w:pPr>
      <w:r w:rsidRPr="00990D3B">
        <w:t xml:space="preserve">The </w:t>
      </w:r>
      <w:r w:rsidR="007A1E69">
        <w:t>B</w:t>
      </w:r>
      <w:r w:rsidRPr="00990D3B">
        <w:t>oard discusse</w:t>
      </w:r>
      <w:r w:rsidR="007A1E69">
        <w:t>d</w:t>
      </w:r>
      <w:r w:rsidRPr="00990D3B">
        <w:t xml:space="preserve"> the need for downlights and the possibility of dimming them for better control.</w:t>
      </w:r>
      <w:r w:rsidR="007A1E69">
        <w:t xml:space="preserve"> </w:t>
      </w:r>
      <w:r w:rsidRPr="00990D3B">
        <w:t xml:space="preserve">The </w:t>
      </w:r>
      <w:r w:rsidR="007A1E69">
        <w:t>B</w:t>
      </w:r>
      <w:r w:rsidRPr="00990D3B">
        <w:t>oard also consider</w:t>
      </w:r>
      <w:r w:rsidR="007A1E69">
        <w:t>ed</w:t>
      </w:r>
      <w:r w:rsidRPr="00990D3B">
        <w:t xml:space="preserve"> the need for a privacy fence along the back of the property for security and safety.</w:t>
      </w:r>
    </w:p>
    <w:p w14:paraId="68445BC7" w14:textId="201E22FE" w:rsidR="00D76B03" w:rsidRPr="00990D3B" w:rsidRDefault="007A1E69" w:rsidP="007A1E69">
      <w:pPr>
        <w:widowControl/>
        <w:tabs>
          <w:tab w:val="num" w:pos="720"/>
        </w:tabs>
        <w:autoSpaceDE/>
        <w:autoSpaceDN/>
        <w:spacing w:after="160" w:line="278" w:lineRule="auto"/>
      </w:pPr>
      <w:r>
        <w:t>T</w:t>
      </w:r>
      <w:r w:rsidR="00D76B03" w:rsidRPr="00990D3B">
        <w:t>he conditions for approval, including the removal of the half-dome feature, whitewashing the brick, and recording the easement</w:t>
      </w:r>
      <w:r>
        <w:t xml:space="preserve"> were reviewed</w:t>
      </w:r>
      <w:r w:rsidR="00CC374C">
        <w:t xml:space="preserve">. </w:t>
      </w:r>
      <w:r>
        <w:t>These include:</w:t>
      </w:r>
      <w:r w:rsidR="00D76B03" w:rsidRPr="00990D3B">
        <w:t xml:space="preserve"> two cross-sections to verify the overhangs and the </w:t>
      </w:r>
      <w:r w:rsidR="00D76B03" w:rsidRPr="00990D3B">
        <w:lastRenderedPageBreak/>
        <w:t>existing wall conditions</w:t>
      </w:r>
      <w:r>
        <w:t xml:space="preserve"> and </w:t>
      </w:r>
      <w:r w:rsidR="00D76B03" w:rsidRPr="00990D3B">
        <w:t>the inclusion of a glass element in the residential door and the installation of downlights.</w:t>
      </w:r>
    </w:p>
    <w:p w14:paraId="0BEC9E27" w14:textId="43BC74D4" w:rsidR="00D76B03" w:rsidRPr="00CC374C" w:rsidRDefault="007A1E69" w:rsidP="00CC374C">
      <w:pPr>
        <w:widowControl/>
        <w:autoSpaceDE/>
        <w:autoSpaceDN/>
        <w:spacing w:after="160" w:line="278" w:lineRule="auto"/>
      </w:pPr>
      <w:r>
        <w:t>A</w:t>
      </w:r>
      <w:r w:rsidR="00D76B03" w:rsidRPr="00990D3B">
        <w:t xml:space="preserve"> motion to approve the project is made</w:t>
      </w:r>
      <w:r>
        <w:t xml:space="preserve"> and </w:t>
      </w:r>
      <w:r w:rsidR="00D76B03" w:rsidRPr="00990D3B">
        <w:t>seconded</w:t>
      </w:r>
      <w:r w:rsidR="00CC374C">
        <w:t xml:space="preserve">. </w:t>
      </w:r>
      <w:r>
        <w:t>All voted in favor</w:t>
      </w:r>
      <w:r w:rsidR="00CC374C">
        <w:t xml:space="preserve">. </w:t>
      </w:r>
    </w:p>
    <w:p w14:paraId="1FA7877D" w14:textId="77777777" w:rsidR="00D76B03" w:rsidRDefault="00D76B03" w:rsidP="00243DFE">
      <w:pPr>
        <w:rPr>
          <w:sz w:val="24"/>
        </w:rPr>
      </w:pPr>
    </w:p>
    <w:p w14:paraId="447EEE44" w14:textId="0F7BE908" w:rsidR="00243DFE" w:rsidRPr="00243DFE" w:rsidRDefault="00243DFE" w:rsidP="00243DFE">
      <w:pPr>
        <w:rPr>
          <w:b/>
          <w:bCs/>
          <w:sz w:val="24"/>
          <w:u w:val="single"/>
        </w:rPr>
      </w:pPr>
      <w:r w:rsidRPr="00243DFE">
        <w:rPr>
          <w:b/>
          <w:bCs/>
          <w:sz w:val="24"/>
          <w:u w:val="single"/>
        </w:rPr>
        <w:t>Meeting Minutes and Public Comment</w:t>
      </w:r>
    </w:p>
    <w:p w14:paraId="548781BD" w14:textId="37A96CEF" w:rsidR="00243DFE" w:rsidRPr="007A1E69" w:rsidRDefault="00243DFE" w:rsidP="00243DFE">
      <w:pPr>
        <w:numPr>
          <w:ilvl w:val="0"/>
          <w:numId w:val="6"/>
        </w:numPr>
        <w:rPr>
          <w:sz w:val="24"/>
        </w:rPr>
      </w:pPr>
      <w:r w:rsidRPr="007A1E69">
        <w:rPr>
          <w:sz w:val="24"/>
        </w:rPr>
        <w:t xml:space="preserve">The </w:t>
      </w:r>
      <w:r w:rsidR="007A1E69">
        <w:rPr>
          <w:sz w:val="24"/>
        </w:rPr>
        <w:t>B</w:t>
      </w:r>
      <w:r w:rsidRPr="007A1E69">
        <w:rPr>
          <w:sz w:val="24"/>
        </w:rPr>
        <w:t>oard discusse</w:t>
      </w:r>
      <w:r w:rsidR="007A1E69" w:rsidRPr="007A1E69">
        <w:rPr>
          <w:sz w:val="24"/>
        </w:rPr>
        <w:t>d</w:t>
      </w:r>
      <w:r w:rsidRPr="007A1E69">
        <w:rPr>
          <w:sz w:val="24"/>
        </w:rPr>
        <w:t xml:space="preserve"> the need to review and approve the meeting minutes from the previous meeting</w:t>
      </w:r>
      <w:r w:rsidR="007A1E69" w:rsidRPr="007A1E69">
        <w:rPr>
          <w:sz w:val="24"/>
        </w:rPr>
        <w:t>s- 10/20/25 and 11/17/25</w:t>
      </w:r>
      <w:r w:rsidR="00B2238C">
        <w:rPr>
          <w:sz w:val="24"/>
        </w:rPr>
        <w:t xml:space="preserve"> and they were deferred to </w:t>
      </w:r>
      <w:proofErr w:type="gramStart"/>
      <w:r w:rsidR="00B2238C">
        <w:rPr>
          <w:sz w:val="24"/>
        </w:rPr>
        <w:t>the  January</w:t>
      </w:r>
      <w:proofErr w:type="gramEnd"/>
      <w:r w:rsidR="00B2238C">
        <w:rPr>
          <w:sz w:val="24"/>
        </w:rPr>
        <w:t xml:space="preserve"> 26,2026 meeting.</w:t>
      </w:r>
    </w:p>
    <w:p w14:paraId="2C8054AB" w14:textId="77777777" w:rsidR="007A1E69" w:rsidRPr="007A1E69" w:rsidRDefault="007A1E69" w:rsidP="007A1E69">
      <w:pPr>
        <w:rPr>
          <w:sz w:val="24"/>
        </w:rPr>
      </w:pPr>
    </w:p>
    <w:p w14:paraId="049559A3" w14:textId="7885E54D" w:rsidR="00243DFE" w:rsidRPr="007A1E69" w:rsidRDefault="007A1E69" w:rsidP="007A1E69">
      <w:pPr>
        <w:rPr>
          <w:sz w:val="24"/>
        </w:rPr>
      </w:pPr>
      <w:r w:rsidRPr="007A1E69">
        <w:rPr>
          <w:sz w:val="24"/>
        </w:rPr>
        <w:t>A</w:t>
      </w:r>
      <w:r w:rsidR="00243DFE" w:rsidRPr="007A1E69">
        <w:rPr>
          <w:sz w:val="24"/>
        </w:rPr>
        <w:t xml:space="preserve"> motion to adjourn</w:t>
      </w:r>
      <w:r w:rsidRPr="007A1E69">
        <w:rPr>
          <w:sz w:val="24"/>
        </w:rPr>
        <w:t xml:space="preserve"> was made and seconded</w:t>
      </w:r>
      <w:r w:rsidR="00CC374C" w:rsidRPr="007A1E69">
        <w:rPr>
          <w:sz w:val="24"/>
        </w:rPr>
        <w:t xml:space="preserve">. </w:t>
      </w:r>
      <w:r w:rsidRPr="007A1E69">
        <w:rPr>
          <w:sz w:val="24"/>
        </w:rPr>
        <w:t xml:space="preserve">All voted in favor. </w:t>
      </w:r>
    </w:p>
    <w:p w14:paraId="766EAD30" w14:textId="77777777" w:rsidR="00682634" w:rsidRDefault="00682634" w:rsidP="00682634">
      <w:pPr>
        <w:rPr>
          <w:b/>
          <w:bCs/>
          <w:sz w:val="24"/>
          <w:u w:val="single"/>
        </w:rPr>
      </w:pPr>
    </w:p>
    <w:p w14:paraId="360CAB27" w14:textId="77777777" w:rsidR="00682634" w:rsidRDefault="00682634" w:rsidP="00682634">
      <w:pPr>
        <w:rPr>
          <w:b/>
          <w:bCs/>
          <w:sz w:val="24"/>
          <w:u w:val="single"/>
        </w:rPr>
      </w:pPr>
    </w:p>
    <w:p w14:paraId="43362F06" w14:textId="77777777" w:rsidR="00682634" w:rsidRDefault="00682634" w:rsidP="00682634">
      <w:pPr>
        <w:rPr>
          <w:b/>
          <w:bCs/>
          <w:sz w:val="24"/>
          <w:u w:val="single"/>
        </w:rPr>
      </w:pPr>
    </w:p>
    <w:p w14:paraId="526DE59B" w14:textId="77777777" w:rsidR="00682634" w:rsidRPr="00682634" w:rsidRDefault="00682634" w:rsidP="00682634">
      <w:pPr>
        <w:rPr>
          <w:b/>
          <w:bCs/>
          <w:sz w:val="24"/>
          <w:u w:val="single"/>
        </w:rPr>
      </w:pPr>
    </w:p>
    <w:p w14:paraId="48EFFD84" w14:textId="5E2BFF41" w:rsidR="001501EE" w:rsidRDefault="001501EE" w:rsidP="00682634">
      <w:pPr>
        <w:jc w:val="center"/>
      </w:pPr>
    </w:p>
    <w:sectPr w:rsidR="001501E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E9A76" w14:textId="77777777" w:rsidR="00AF6C46" w:rsidRDefault="00AF6C46" w:rsidP="00AA68CE">
      <w:r>
        <w:separator/>
      </w:r>
    </w:p>
  </w:endnote>
  <w:endnote w:type="continuationSeparator" w:id="0">
    <w:p w14:paraId="07397840" w14:textId="77777777" w:rsidR="00AF6C46" w:rsidRDefault="00AF6C46" w:rsidP="00AA6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E7CC" w14:textId="77777777" w:rsidR="00AA68CE" w:rsidRDefault="00AA6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051B" w14:textId="7D803501" w:rsidR="00AA68CE" w:rsidRPr="00AA68CE" w:rsidRDefault="00AA68CE" w:rsidP="00AA68CE">
    <w:pPr>
      <w:pStyle w:val="Footer"/>
    </w:pPr>
    <w:r w:rsidRPr="00AA68CE">
      <w:t xml:space="preserve">Please Note: This record may have been created with voice recognition software. Wrong word or 'sounded like' substitutions may have occurred due to the inherent limitations of the software. If words or phrases </w:t>
    </w:r>
    <w:r w:rsidR="00CC374C" w:rsidRPr="00AA68CE">
      <w:t>are out</w:t>
    </w:r>
    <w:r w:rsidRPr="00AA68CE">
      <w:t xml:space="preserve"> of context and the meaning of a phrase or sentence is unclear, please contact our office for clarification.</w:t>
    </w:r>
  </w:p>
  <w:p w14:paraId="0FF7C70F" w14:textId="77777777" w:rsidR="00AA68CE" w:rsidRPr="00AA68CE" w:rsidRDefault="00AA68CE" w:rsidP="00AA68CE">
    <w:pPr>
      <w:pStyle w:val="Footer"/>
    </w:pPr>
  </w:p>
  <w:p w14:paraId="3FB8FAB0" w14:textId="3A641ABC" w:rsidR="00AA68CE" w:rsidRDefault="00AA68CE">
    <w:pPr>
      <w:pStyle w:val="Footer"/>
    </w:pPr>
  </w:p>
  <w:p w14:paraId="2FA521D7" w14:textId="77777777" w:rsidR="00AA68CE" w:rsidRDefault="00AA68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D68D" w14:textId="77777777" w:rsidR="00AA68CE" w:rsidRDefault="00AA6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EBA1" w14:textId="77777777" w:rsidR="00AF6C46" w:rsidRDefault="00AF6C46" w:rsidP="00AA68CE">
      <w:r>
        <w:separator/>
      </w:r>
    </w:p>
  </w:footnote>
  <w:footnote w:type="continuationSeparator" w:id="0">
    <w:p w14:paraId="6F017489" w14:textId="77777777" w:rsidR="00AF6C46" w:rsidRDefault="00AF6C46" w:rsidP="00AA6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B15DC" w14:textId="77777777" w:rsidR="00AA68CE" w:rsidRDefault="00AA6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7AF5" w14:textId="77777777" w:rsidR="00AA68CE" w:rsidRDefault="00AA6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A9FB" w14:textId="77777777" w:rsidR="00AA68CE" w:rsidRDefault="00AA68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C4AF0"/>
    <w:multiLevelType w:val="multilevel"/>
    <w:tmpl w:val="4066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E365FE"/>
    <w:multiLevelType w:val="multilevel"/>
    <w:tmpl w:val="008A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9D7CB7"/>
    <w:multiLevelType w:val="multilevel"/>
    <w:tmpl w:val="8A8C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11640"/>
    <w:multiLevelType w:val="multilevel"/>
    <w:tmpl w:val="9D94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ED47B0"/>
    <w:multiLevelType w:val="multilevel"/>
    <w:tmpl w:val="C2C2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2A735E"/>
    <w:multiLevelType w:val="multilevel"/>
    <w:tmpl w:val="4B1E3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07F40"/>
    <w:multiLevelType w:val="multilevel"/>
    <w:tmpl w:val="227C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352347"/>
    <w:multiLevelType w:val="multilevel"/>
    <w:tmpl w:val="2654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151C35"/>
    <w:multiLevelType w:val="multilevel"/>
    <w:tmpl w:val="C808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D654EF"/>
    <w:multiLevelType w:val="multilevel"/>
    <w:tmpl w:val="5740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967798"/>
    <w:multiLevelType w:val="multilevel"/>
    <w:tmpl w:val="9E8C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325FCB"/>
    <w:multiLevelType w:val="hybridMultilevel"/>
    <w:tmpl w:val="B48AA5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70011BE"/>
    <w:multiLevelType w:val="multilevel"/>
    <w:tmpl w:val="D334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9718085">
    <w:abstractNumId w:val="8"/>
  </w:num>
  <w:num w:numId="2" w16cid:durableId="1563635730">
    <w:abstractNumId w:val="2"/>
  </w:num>
  <w:num w:numId="3" w16cid:durableId="1664816290">
    <w:abstractNumId w:val="10"/>
  </w:num>
  <w:num w:numId="4" w16cid:durableId="38554903">
    <w:abstractNumId w:val="9"/>
  </w:num>
  <w:num w:numId="5" w16cid:durableId="673454859">
    <w:abstractNumId w:val="5"/>
  </w:num>
  <w:num w:numId="6" w16cid:durableId="1645163953">
    <w:abstractNumId w:val="3"/>
  </w:num>
  <w:num w:numId="7" w16cid:durableId="1415974914">
    <w:abstractNumId w:val="11"/>
  </w:num>
  <w:num w:numId="8" w16cid:durableId="842355191">
    <w:abstractNumId w:val="4"/>
  </w:num>
  <w:num w:numId="9" w16cid:durableId="409236193">
    <w:abstractNumId w:val="6"/>
  </w:num>
  <w:num w:numId="10" w16cid:durableId="1900745531">
    <w:abstractNumId w:val="0"/>
  </w:num>
  <w:num w:numId="11" w16cid:durableId="245847706">
    <w:abstractNumId w:val="12"/>
  </w:num>
  <w:num w:numId="12" w16cid:durableId="759066446">
    <w:abstractNumId w:val="1"/>
  </w:num>
  <w:num w:numId="13" w16cid:durableId="671760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634"/>
    <w:rsid w:val="001501EE"/>
    <w:rsid w:val="00201DAC"/>
    <w:rsid w:val="00243CE4"/>
    <w:rsid w:val="00243DFE"/>
    <w:rsid w:val="002E4E62"/>
    <w:rsid w:val="003A2F90"/>
    <w:rsid w:val="00456EA8"/>
    <w:rsid w:val="00682634"/>
    <w:rsid w:val="007A1E69"/>
    <w:rsid w:val="007A354E"/>
    <w:rsid w:val="008576D2"/>
    <w:rsid w:val="008A20C1"/>
    <w:rsid w:val="00AA68CE"/>
    <w:rsid w:val="00AF6C46"/>
    <w:rsid w:val="00B2238C"/>
    <w:rsid w:val="00B317C9"/>
    <w:rsid w:val="00B33CF8"/>
    <w:rsid w:val="00CC374C"/>
    <w:rsid w:val="00D76B03"/>
    <w:rsid w:val="00F36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B610D"/>
  <w15:chartTrackingRefBased/>
  <w15:docId w15:val="{C2170E30-CBBC-4AD5-A0C3-CC6A401F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34"/>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82634"/>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82634"/>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82634"/>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82634"/>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82634"/>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82634"/>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82634"/>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82634"/>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82634"/>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6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6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6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6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6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6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6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6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634"/>
    <w:rPr>
      <w:rFonts w:eastAsiaTheme="majorEastAsia" w:cstheme="majorBidi"/>
      <w:color w:val="272727" w:themeColor="text1" w:themeTint="D8"/>
    </w:rPr>
  </w:style>
  <w:style w:type="paragraph" w:styleId="Title">
    <w:name w:val="Title"/>
    <w:basedOn w:val="Normal"/>
    <w:next w:val="Normal"/>
    <w:link w:val="TitleChar"/>
    <w:uiPriority w:val="10"/>
    <w:qFormat/>
    <w:rsid w:val="00682634"/>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826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634"/>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6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634"/>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82634"/>
    <w:rPr>
      <w:i/>
      <w:iCs/>
      <w:color w:val="404040" w:themeColor="text1" w:themeTint="BF"/>
    </w:rPr>
  </w:style>
  <w:style w:type="paragraph" w:styleId="ListParagraph">
    <w:name w:val="List Paragraph"/>
    <w:basedOn w:val="Normal"/>
    <w:uiPriority w:val="34"/>
    <w:qFormat/>
    <w:rsid w:val="00682634"/>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82634"/>
    <w:rPr>
      <w:i/>
      <w:iCs/>
      <w:color w:val="0F4761" w:themeColor="accent1" w:themeShade="BF"/>
    </w:rPr>
  </w:style>
  <w:style w:type="paragraph" w:styleId="IntenseQuote">
    <w:name w:val="Intense Quote"/>
    <w:basedOn w:val="Normal"/>
    <w:next w:val="Normal"/>
    <w:link w:val="IntenseQuoteChar"/>
    <w:uiPriority w:val="30"/>
    <w:qFormat/>
    <w:rsid w:val="00682634"/>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82634"/>
    <w:rPr>
      <w:i/>
      <w:iCs/>
      <w:color w:val="0F4761" w:themeColor="accent1" w:themeShade="BF"/>
    </w:rPr>
  </w:style>
  <w:style w:type="character" w:styleId="IntenseReference">
    <w:name w:val="Intense Reference"/>
    <w:basedOn w:val="DefaultParagraphFont"/>
    <w:uiPriority w:val="32"/>
    <w:qFormat/>
    <w:rsid w:val="00682634"/>
    <w:rPr>
      <w:b/>
      <w:bCs/>
      <w:smallCaps/>
      <w:color w:val="0F4761" w:themeColor="accent1" w:themeShade="BF"/>
      <w:spacing w:val="5"/>
    </w:rPr>
  </w:style>
  <w:style w:type="paragraph" w:styleId="Header">
    <w:name w:val="header"/>
    <w:basedOn w:val="Normal"/>
    <w:link w:val="HeaderChar"/>
    <w:uiPriority w:val="99"/>
    <w:unhideWhenUsed/>
    <w:rsid w:val="00AA68CE"/>
    <w:pPr>
      <w:tabs>
        <w:tab w:val="center" w:pos="4680"/>
        <w:tab w:val="right" w:pos="9360"/>
      </w:tabs>
    </w:pPr>
  </w:style>
  <w:style w:type="character" w:customStyle="1" w:styleId="HeaderChar">
    <w:name w:val="Header Char"/>
    <w:basedOn w:val="DefaultParagraphFont"/>
    <w:link w:val="Header"/>
    <w:uiPriority w:val="99"/>
    <w:rsid w:val="00AA68C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A68CE"/>
    <w:pPr>
      <w:tabs>
        <w:tab w:val="center" w:pos="4680"/>
        <w:tab w:val="right" w:pos="9360"/>
      </w:tabs>
    </w:pPr>
  </w:style>
  <w:style w:type="character" w:customStyle="1" w:styleId="FooterChar">
    <w:name w:val="Footer Char"/>
    <w:basedOn w:val="DefaultParagraphFont"/>
    <w:link w:val="Footer"/>
    <w:uiPriority w:val="99"/>
    <w:rsid w:val="00AA68CE"/>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43DFE"/>
    <w:rPr>
      <w:color w:val="467886" w:themeColor="hyperlink"/>
      <w:u w:val="single"/>
    </w:rPr>
  </w:style>
  <w:style w:type="character" w:styleId="UnresolvedMention">
    <w:name w:val="Unresolved Mention"/>
    <w:basedOn w:val="DefaultParagraphFont"/>
    <w:uiPriority w:val="99"/>
    <w:semiHidden/>
    <w:unhideWhenUsed/>
    <w:rsid w:val="00243D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574029D4AA8941BE9E222ADF12E107" ma:contentTypeVersion="12" ma:contentTypeDescription="Create a new document." ma:contentTypeScope="" ma:versionID="201e7a2e678155778a07037c0918175b">
  <xsd:schema xmlns:xsd="http://www.w3.org/2001/XMLSchema" xmlns:xs="http://www.w3.org/2001/XMLSchema" xmlns:p="http://schemas.microsoft.com/office/2006/metadata/properties" xmlns:ns2="29567e31-09ab-4ed1-8d52-cf889bba284b" xmlns:ns3="5a84365f-a59b-44cf-9959-0c61810af3e6" targetNamespace="http://schemas.microsoft.com/office/2006/metadata/properties" ma:root="true" ma:fieldsID="025689dfd019be8564c4b2efadb1a9b2" ns2:_="" ns3:_="">
    <xsd:import namespace="29567e31-09ab-4ed1-8d52-cf889bba284b"/>
    <xsd:import namespace="5a84365f-a59b-44cf-9959-0c61810af3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567e31-09ab-4ed1-8d52-cf889bba2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7d71bc-cf97-442e-b4d6-e8edde2b7b4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4365f-a59b-44cf-9959-0c61810af3e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17aef5f-15d6-4cfd-84e5-edbdba8ccd77}" ma:internalName="TaxCatchAll" ma:showField="CatchAllData" ma:web="5a84365f-a59b-44cf-9959-0c61810af3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567e31-09ab-4ed1-8d52-cf889bba284b">
      <Terms xmlns="http://schemas.microsoft.com/office/infopath/2007/PartnerControls"/>
    </lcf76f155ced4ddcb4097134ff3c332f>
    <TaxCatchAll xmlns="5a84365f-a59b-44cf-9959-0c61810af3e6" xsi:nil="true"/>
  </documentManagement>
</p:properties>
</file>

<file path=customXml/itemProps1.xml><?xml version="1.0" encoding="utf-8"?>
<ds:datastoreItem xmlns:ds="http://schemas.openxmlformats.org/officeDocument/2006/customXml" ds:itemID="{3480349D-18F6-4A54-A2B8-0AC95636008C}">
  <ds:schemaRefs>
    <ds:schemaRef ds:uri="http://schemas.microsoft.com/sharepoint/v3/contenttype/forms"/>
  </ds:schemaRefs>
</ds:datastoreItem>
</file>

<file path=customXml/itemProps2.xml><?xml version="1.0" encoding="utf-8"?>
<ds:datastoreItem xmlns:ds="http://schemas.openxmlformats.org/officeDocument/2006/customXml" ds:itemID="{22C8556F-B716-49C0-A20E-07228BA80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567e31-09ab-4ed1-8d52-cf889bba284b"/>
    <ds:schemaRef ds:uri="5a84365f-a59b-44cf-9959-0c61810af3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F3208-DBCA-46B5-BA82-643F20F1164D}">
  <ds:schemaRefs>
    <ds:schemaRef ds:uri="http://schemas.microsoft.com/office/2006/metadata/properties"/>
    <ds:schemaRef ds:uri="http://schemas.microsoft.com/office/infopath/2007/PartnerControls"/>
    <ds:schemaRef ds:uri="29567e31-09ab-4ed1-8d52-cf889bba284b"/>
    <ds:schemaRef ds:uri="5a84365f-a59b-44cf-9959-0c61810af3e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Evangelista</dc:creator>
  <cp:keywords/>
  <dc:description/>
  <cp:lastModifiedBy>townlic02</cp:lastModifiedBy>
  <cp:revision>2</cp:revision>
  <dcterms:created xsi:type="dcterms:W3CDTF">2026-04-14T15:03:00Z</dcterms:created>
  <dcterms:modified xsi:type="dcterms:W3CDTF">2026-04-14T15:03:00Z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0x010100AB574029D4AA8941BE9E222ADF12E107</vt:lpwstr>
  </property>
  <property fmtid="{D5CDD505-2E9C-101B-9397-08002B2CF9AE}" pid="3" name="MediaServiceImageTags">
    <vt:lpwstr/>
  </property>
</Properties>
</file>